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A2AC7" w14:textId="77777777" w:rsidR="00D72F57" w:rsidRPr="00EE0FA0" w:rsidRDefault="00D72F57" w:rsidP="00D72F57">
      <w:pPr>
        <w:spacing w:before="102" w:after="601" w:line="601" w:lineRule="atLeast"/>
        <w:ind w:right="-363"/>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60"/>
          <w:szCs w:val="60"/>
          <w:lang w:eastAsia="hr-HR"/>
        </w:rPr>
        <w:t>Hrvatsko narodno kazalište u Zagrebu</w:t>
      </w:r>
    </w:p>
    <w:p w14:paraId="1E07EB36" w14:textId="77777777" w:rsidR="00D72F57" w:rsidRPr="00EE0FA0" w:rsidRDefault="00D72F57" w:rsidP="00D72F57">
      <w:pPr>
        <w:spacing w:before="100" w:beforeAutospacing="1" w:after="0" w:line="240" w:lineRule="auto"/>
        <w:ind w:right="-363"/>
        <w:jc w:val="center"/>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Trg Republike Hrvatske 15 p.p. 257 10000 Zagreb, Hrvatska</w:t>
      </w:r>
    </w:p>
    <w:p w14:paraId="30D74512" w14:textId="77777777" w:rsidR="00D72F57" w:rsidRPr="00EE0FA0" w:rsidRDefault="00D72F57" w:rsidP="00D72F57">
      <w:pPr>
        <w:spacing w:before="100" w:beforeAutospacing="1" w:after="0" w:line="240" w:lineRule="auto"/>
        <w:ind w:right="-363"/>
        <w:jc w:val="center"/>
        <w:rPr>
          <w:rFonts w:ascii="Times New Roman" w:eastAsia="Times New Roman" w:hAnsi="Times New Roman" w:cs="Times New Roman"/>
          <w:sz w:val="24"/>
          <w:szCs w:val="24"/>
          <w:lang w:eastAsia="hr-HR"/>
        </w:rPr>
      </w:pPr>
      <w:bookmarkStart w:id="0" w:name="_Hlk41476008"/>
      <w:bookmarkEnd w:id="0"/>
      <w:r w:rsidRPr="00EE0FA0">
        <w:rPr>
          <w:rFonts w:ascii="Times New Roman" w:eastAsia="Times New Roman" w:hAnsi="Times New Roman" w:cs="Times New Roman"/>
          <w:b/>
          <w:bCs/>
          <w:sz w:val="24"/>
          <w:szCs w:val="24"/>
          <w:lang w:eastAsia="hr-HR"/>
        </w:rPr>
        <w:t>OIB: 10852199405</w:t>
      </w:r>
    </w:p>
    <w:p w14:paraId="4D817DD5" w14:textId="77777777" w:rsidR="00D72F57" w:rsidRPr="00EE0FA0" w:rsidRDefault="00D72F57" w:rsidP="00D72F57">
      <w:pPr>
        <w:spacing w:before="100" w:beforeAutospacing="1" w:after="0" w:line="240" w:lineRule="auto"/>
        <w:ind w:right="-363"/>
        <w:jc w:val="center"/>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Tel/fax: ++ 385 – (0)1 – 4888 – 400/4888 – 404</w:t>
      </w:r>
    </w:p>
    <w:p w14:paraId="7BC53A5A" w14:textId="77777777" w:rsidR="00D72F57" w:rsidRPr="00EE0FA0" w:rsidRDefault="00D72F57" w:rsidP="00D72F57">
      <w:pPr>
        <w:spacing w:before="100" w:beforeAutospacing="1" w:after="0" w:line="240" w:lineRule="auto"/>
        <w:ind w:right="-363"/>
        <w:jc w:val="center"/>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http://www.hnk.hr/ e-mail: uredintendantice@hnk.hr</w:t>
      </w:r>
    </w:p>
    <w:p w14:paraId="1B95A38B" w14:textId="5A863D62"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PREDMET</w:t>
      </w:r>
      <w:r w:rsidRPr="00EE0FA0">
        <w:rPr>
          <w:rFonts w:ascii="Times New Roman" w:eastAsia="Times New Roman" w:hAnsi="Times New Roman" w:cs="Times New Roman"/>
          <w:sz w:val="24"/>
          <w:szCs w:val="24"/>
          <w:lang w:eastAsia="hr-HR"/>
        </w:rPr>
        <w:t xml:space="preserve">: Poziv na dostavu ponude za predmet </w:t>
      </w:r>
      <w:r w:rsidR="00C400CB" w:rsidRPr="00EE0FA0">
        <w:rPr>
          <w:rFonts w:ascii="Times New Roman" w:eastAsia="Times New Roman" w:hAnsi="Times New Roman" w:cs="Times New Roman"/>
          <w:sz w:val="24"/>
          <w:szCs w:val="24"/>
          <w:lang w:eastAsia="hr-HR"/>
        </w:rPr>
        <w:t>nabave –</w:t>
      </w:r>
      <w:bookmarkStart w:id="1" w:name="_Hlk89162990"/>
      <w:r w:rsidR="00C400CB" w:rsidRPr="00EE0FA0">
        <w:rPr>
          <w:rFonts w:ascii="Times New Roman" w:eastAsia="Times New Roman" w:hAnsi="Times New Roman" w:cs="Times New Roman"/>
          <w:sz w:val="24"/>
          <w:szCs w:val="24"/>
          <w:lang w:eastAsia="hr-HR"/>
        </w:rPr>
        <w:t xml:space="preserve"> </w:t>
      </w:r>
      <w:r w:rsidR="00C15FF6">
        <w:rPr>
          <w:rFonts w:ascii="Times New Roman" w:eastAsia="Times New Roman" w:hAnsi="Times New Roman" w:cs="Times New Roman"/>
          <w:sz w:val="24"/>
          <w:szCs w:val="24"/>
          <w:lang w:eastAsia="hr-HR"/>
        </w:rPr>
        <w:t>tekstilni potrošni materija</w:t>
      </w:r>
      <w:r w:rsidR="002E66D2">
        <w:rPr>
          <w:rFonts w:ascii="Times New Roman" w:eastAsia="Times New Roman" w:hAnsi="Times New Roman" w:cs="Times New Roman"/>
          <w:sz w:val="24"/>
          <w:szCs w:val="24"/>
          <w:lang w:eastAsia="hr-HR"/>
        </w:rPr>
        <w:t>l</w:t>
      </w:r>
      <w:r w:rsidR="00C15FF6">
        <w:rPr>
          <w:rFonts w:ascii="Times New Roman" w:eastAsia="Times New Roman" w:hAnsi="Times New Roman" w:cs="Times New Roman"/>
          <w:sz w:val="24"/>
          <w:szCs w:val="24"/>
          <w:lang w:eastAsia="hr-HR"/>
        </w:rPr>
        <w:t xml:space="preserve"> i pribor</w:t>
      </w:r>
      <w:bookmarkEnd w:id="1"/>
    </w:p>
    <w:p w14:paraId="56AFDC58"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Hrvatsko narodno kazalište pokrenulo je postupak jednostavne nabave te upućuje ovaj Poziv za dostavu ponude.</w:t>
      </w:r>
    </w:p>
    <w:p w14:paraId="33A4F56F" w14:textId="7DB90628"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Sukladno čl. 12. stavku 1. i članku 15. Zakona o javnoj nabavi (Narodne novine broj 120/2016; dalje: ZJN 2016) za godišnju procijenjenu vrijednost</w:t>
      </w:r>
      <w:r w:rsidR="00004BCA"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nabave manju od 200.000,00 kuna za robu i usluge, odnosno 500.000,00 kuna za radove bez PDV-a (tzv. jednostavnu nabavu) naručitelj nije obvezan provoditi postupke javne nabave</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propisane Zakonom o javnoj nabavi. Za navedene predmete nabave, Naručitelj primjenjuje Pravilnik o provedbi postupaka jednostavne nabave (pročišćeni tekst), KLASA: 3948/1, od 13.05.2019. godine, koji je javno objavljen na internetskim stranicama Naručitelja.</w:t>
      </w:r>
    </w:p>
    <w:p w14:paraId="5A687884"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p>
    <w:p w14:paraId="74E44DF2" w14:textId="77777777" w:rsidR="00D72F57" w:rsidRPr="00EE0FA0" w:rsidRDefault="00D72F57" w:rsidP="00D72F57">
      <w:pPr>
        <w:spacing w:after="0" w:line="240" w:lineRule="auto"/>
        <w:outlineLvl w:val="0"/>
        <w:rPr>
          <w:rFonts w:ascii="Times New Roman" w:eastAsia="Times New Roman" w:hAnsi="Times New Roman" w:cs="Times New Roman"/>
          <w:b/>
          <w:bCs/>
          <w:kern w:val="36"/>
          <w:sz w:val="24"/>
          <w:szCs w:val="24"/>
          <w:lang w:eastAsia="hr-HR"/>
        </w:rPr>
      </w:pPr>
      <w:r w:rsidRPr="00EE0FA0">
        <w:rPr>
          <w:rFonts w:ascii="Times New Roman" w:eastAsia="Times New Roman" w:hAnsi="Times New Roman" w:cs="Times New Roman"/>
          <w:b/>
          <w:bCs/>
          <w:kern w:val="36"/>
          <w:sz w:val="24"/>
          <w:szCs w:val="24"/>
          <w:lang w:eastAsia="hr-HR"/>
        </w:rPr>
        <w:t>1. OPIS PREDMETA NABAVE</w:t>
      </w:r>
    </w:p>
    <w:p w14:paraId="758F2FA0" w14:textId="6B081651"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Predmet nabave: </w:t>
      </w:r>
      <w:bookmarkStart w:id="2" w:name="_Hlk87537967"/>
      <w:r w:rsidR="00C15FF6">
        <w:rPr>
          <w:rFonts w:ascii="Times New Roman" w:eastAsia="Times New Roman" w:hAnsi="Times New Roman" w:cs="Times New Roman"/>
          <w:sz w:val="24"/>
          <w:szCs w:val="24"/>
          <w:lang w:eastAsia="hr-HR"/>
        </w:rPr>
        <w:t>Tekstilni potrošni materijal i pribor</w:t>
      </w:r>
      <w:r w:rsidR="00DB0C8E" w:rsidRPr="00EE0FA0">
        <w:rPr>
          <w:rFonts w:ascii="Times New Roman" w:eastAsia="Times New Roman" w:hAnsi="Times New Roman" w:cs="Times New Roman"/>
          <w:sz w:val="24"/>
          <w:szCs w:val="24"/>
          <w:lang w:eastAsia="hr-HR"/>
        </w:rPr>
        <w:t xml:space="preserve"> </w:t>
      </w:r>
      <w:bookmarkEnd w:id="2"/>
      <w:r w:rsidRPr="00EE0FA0">
        <w:rPr>
          <w:rFonts w:ascii="Times New Roman" w:eastAsia="Times New Roman" w:hAnsi="Times New Roman" w:cs="Times New Roman"/>
          <w:sz w:val="24"/>
          <w:szCs w:val="24"/>
          <w:lang w:eastAsia="hr-HR"/>
        </w:rPr>
        <w:t>(detaljno određena u Troškovniku koji se nalazi u prilogu ovog Poziva).</w:t>
      </w:r>
    </w:p>
    <w:p w14:paraId="112310ED" w14:textId="3A060F11"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Procijenjena vrijednost predmeta nabave: </w:t>
      </w:r>
      <w:r w:rsidR="00621F76" w:rsidRPr="00621F76">
        <w:rPr>
          <w:rFonts w:ascii="Times New Roman" w:eastAsia="Times New Roman" w:hAnsi="Times New Roman" w:cs="Times New Roman"/>
          <w:sz w:val="24"/>
          <w:szCs w:val="24"/>
          <w:lang w:eastAsia="hr-HR"/>
        </w:rPr>
        <w:t>48</w:t>
      </w:r>
      <w:r w:rsidRPr="00EE0FA0">
        <w:rPr>
          <w:rFonts w:ascii="Times New Roman" w:eastAsia="Times New Roman" w:hAnsi="Times New Roman" w:cs="Times New Roman"/>
          <w:b/>
          <w:bCs/>
          <w:sz w:val="24"/>
          <w:szCs w:val="24"/>
          <w:lang w:eastAsia="hr-HR"/>
        </w:rPr>
        <w:t>.</w:t>
      </w:r>
      <w:r w:rsidRPr="00EE0FA0">
        <w:rPr>
          <w:rFonts w:ascii="Times New Roman" w:eastAsia="Times New Roman" w:hAnsi="Times New Roman" w:cs="Times New Roman"/>
          <w:sz w:val="24"/>
          <w:szCs w:val="24"/>
          <w:lang w:eastAsia="hr-HR"/>
        </w:rPr>
        <w:t>000,00 kn bez PDV-a</w:t>
      </w:r>
    </w:p>
    <w:p w14:paraId="094D1B0F" w14:textId="0ECF67FF"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Evidencijski broj nabave</w:t>
      </w:r>
      <w:r w:rsidRPr="00EE0FA0">
        <w:rPr>
          <w:rFonts w:ascii="Times New Roman" w:eastAsia="Times New Roman" w:hAnsi="Times New Roman" w:cs="Times New Roman"/>
          <w:sz w:val="24"/>
          <w:szCs w:val="24"/>
          <w:lang w:eastAsia="hr-HR"/>
        </w:rPr>
        <w:t xml:space="preserve">: </w:t>
      </w:r>
      <w:r w:rsidR="00266B03">
        <w:rPr>
          <w:rFonts w:ascii="Times New Roman" w:eastAsia="Times New Roman" w:hAnsi="Times New Roman" w:cs="Times New Roman"/>
          <w:sz w:val="24"/>
          <w:szCs w:val="24"/>
          <w:lang w:eastAsia="hr-HR"/>
        </w:rPr>
        <w:t>6</w:t>
      </w:r>
      <w:r w:rsidR="00C15FF6">
        <w:rPr>
          <w:rFonts w:ascii="Times New Roman" w:eastAsia="Times New Roman" w:hAnsi="Times New Roman" w:cs="Times New Roman"/>
          <w:sz w:val="24"/>
          <w:szCs w:val="24"/>
          <w:lang w:eastAsia="hr-HR"/>
        </w:rPr>
        <w:t>6</w:t>
      </w:r>
      <w:r w:rsidRPr="00EE0FA0">
        <w:rPr>
          <w:rFonts w:ascii="Times New Roman" w:eastAsia="Times New Roman" w:hAnsi="Times New Roman" w:cs="Times New Roman"/>
          <w:sz w:val="24"/>
          <w:szCs w:val="24"/>
          <w:lang w:eastAsia="hr-HR"/>
        </w:rPr>
        <w:t>/2</w:t>
      </w:r>
      <w:r w:rsidR="00004BCA" w:rsidRPr="00EE0FA0">
        <w:rPr>
          <w:rFonts w:ascii="Times New Roman" w:eastAsia="Times New Roman" w:hAnsi="Times New Roman" w:cs="Times New Roman"/>
          <w:sz w:val="24"/>
          <w:szCs w:val="24"/>
          <w:lang w:eastAsia="hr-HR"/>
        </w:rPr>
        <w:t>1</w:t>
      </w:r>
    </w:p>
    <w:p w14:paraId="6E13C272"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p>
    <w:p w14:paraId="071791DE" w14:textId="77777777" w:rsidR="00D72F57" w:rsidRPr="00EE0FA0" w:rsidRDefault="00D72F57" w:rsidP="00D72F57">
      <w:pPr>
        <w:spacing w:after="0" w:line="240" w:lineRule="auto"/>
        <w:outlineLvl w:val="0"/>
        <w:rPr>
          <w:rFonts w:ascii="Times New Roman" w:eastAsia="Times New Roman" w:hAnsi="Times New Roman" w:cs="Times New Roman"/>
          <w:b/>
          <w:bCs/>
          <w:kern w:val="36"/>
          <w:sz w:val="24"/>
          <w:szCs w:val="24"/>
          <w:lang w:eastAsia="hr-HR"/>
        </w:rPr>
      </w:pPr>
      <w:r w:rsidRPr="00EE0FA0">
        <w:rPr>
          <w:rFonts w:ascii="Times New Roman" w:eastAsia="Times New Roman" w:hAnsi="Times New Roman" w:cs="Times New Roman"/>
          <w:b/>
          <w:bCs/>
          <w:kern w:val="36"/>
          <w:sz w:val="24"/>
          <w:szCs w:val="24"/>
          <w:lang w:eastAsia="hr-HR"/>
        </w:rPr>
        <w:t>2. UVJETI NABAVE</w:t>
      </w:r>
    </w:p>
    <w:p w14:paraId="75813E84"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način realizacije: </w:t>
      </w:r>
      <w:r w:rsidRPr="00EE0FA0">
        <w:rPr>
          <w:rFonts w:ascii="Times New Roman" w:eastAsia="Times New Roman" w:hAnsi="Times New Roman" w:cs="Times New Roman"/>
          <w:sz w:val="24"/>
          <w:szCs w:val="24"/>
          <w:lang w:eastAsia="hr-HR"/>
        </w:rPr>
        <w:t>Ugovor o jednostavnoj nabavi, nakon kojega se za pojedinačne isporuke ispostavljaju narudžbenice od strane Naručitelja.</w:t>
      </w:r>
    </w:p>
    <w:p w14:paraId="423EAE0A" w14:textId="281A8E1B"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rok isporuke: </w:t>
      </w:r>
      <w:r w:rsidRPr="00EE0FA0">
        <w:rPr>
          <w:rFonts w:ascii="Times New Roman" w:eastAsia="Times New Roman" w:hAnsi="Times New Roman" w:cs="Times New Roman"/>
          <w:sz w:val="24"/>
          <w:szCs w:val="24"/>
          <w:lang w:eastAsia="hr-HR"/>
        </w:rPr>
        <w:t xml:space="preserve">Ponuditelj se obvezuje isporučiti robu po sklapanju ovog Ugovora i to sukcesivno. Pojedinačni rok isporuke robe ne može biti duži od </w:t>
      </w:r>
      <w:r w:rsidR="00004BCA" w:rsidRPr="00EE0FA0">
        <w:rPr>
          <w:rFonts w:ascii="Times New Roman" w:eastAsia="Times New Roman" w:hAnsi="Times New Roman" w:cs="Times New Roman"/>
          <w:sz w:val="24"/>
          <w:szCs w:val="24"/>
          <w:lang w:eastAsia="hr-HR"/>
        </w:rPr>
        <w:t>7</w:t>
      </w:r>
      <w:r w:rsidR="00DB0C8E" w:rsidRPr="00EE0FA0">
        <w:rPr>
          <w:rFonts w:ascii="Times New Roman" w:eastAsia="Times New Roman" w:hAnsi="Times New Roman" w:cs="Times New Roman"/>
          <w:sz w:val="24"/>
          <w:szCs w:val="24"/>
          <w:lang w:eastAsia="hr-HR"/>
        </w:rPr>
        <w:t xml:space="preserve"> (</w:t>
      </w:r>
      <w:r w:rsidR="00004BCA" w:rsidRPr="00EE0FA0">
        <w:rPr>
          <w:rFonts w:ascii="Times New Roman" w:eastAsia="Times New Roman" w:hAnsi="Times New Roman" w:cs="Times New Roman"/>
          <w:sz w:val="24"/>
          <w:szCs w:val="24"/>
          <w:lang w:eastAsia="hr-HR"/>
        </w:rPr>
        <w:t>sedam</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dana od dana izdavanja narudžbenice. Naručitelj narudžbenicu dostavlja putem e-mail-a navedenog u Ponudbenom listu odabranog ponuditelja (Isporučitelja). Za artikle</w:t>
      </w:r>
      <w:r w:rsidR="00DB0C8E" w:rsidRPr="00EE0FA0">
        <w:rPr>
          <w:rFonts w:ascii="Times New Roman" w:eastAsia="Times New Roman" w:hAnsi="Times New Roman" w:cs="Times New Roman"/>
          <w:sz w:val="24"/>
          <w:szCs w:val="24"/>
          <w:lang w:eastAsia="hr-HR"/>
        </w:rPr>
        <w:t xml:space="preserve"> </w:t>
      </w:r>
      <w:r w:rsidR="001A36A1">
        <w:rPr>
          <w:rFonts w:ascii="Times New Roman" w:eastAsia="Times New Roman" w:hAnsi="Times New Roman" w:cs="Times New Roman"/>
          <w:sz w:val="24"/>
          <w:szCs w:val="24"/>
          <w:lang w:eastAsia="hr-HR"/>
        </w:rPr>
        <w:t xml:space="preserve">navedene u troškovniku i artikle </w:t>
      </w:r>
      <w:r w:rsidR="00DB0C8E" w:rsidRPr="00EE0FA0">
        <w:rPr>
          <w:rFonts w:ascii="Times New Roman" w:eastAsia="Times New Roman" w:hAnsi="Times New Roman" w:cs="Times New Roman"/>
          <w:sz w:val="24"/>
          <w:szCs w:val="24"/>
          <w:lang w:eastAsia="hr-HR"/>
        </w:rPr>
        <w:t>(</w:t>
      </w:r>
      <w:r w:rsidR="00A37C5D">
        <w:rPr>
          <w:rFonts w:ascii="Times New Roman" w:eastAsia="Times New Roman" w:hAnsi="Times New Roman" w:cs="Times New Roman"/>
          <w:sz w:val="24"/>
          <w:szCs w:val="24"/>
          <w:lang w:eastAsia="hr-HR"/>
        </w:rPr>
        <w:t>tekstilni potrošni materija i pribor</w:t>
      </w:r>
      <w:r w:rsidR="00DB0C8E" w:rsidRPr="00EE0FA0">
        <w:rPr>
          <w:rFonts w:ascii="Times New Roman" w:eastAsia="Times New Roman" w:hAnsi="Times New Roman" w:cs="Times New Roman"/>
          <w:sz w:val="24"/>
          <w:szCs w:val="24"/>
          <w:lang w:eastAsia="hr-HR"/>
        </w:rPr>
        <w:t>)</w:t>
      </w:r>
      <w:r w:rsidRPr="00EE0FA0">
        <w:rPr>
          <w:rFonts w:ascii="Times New Roman" w:eastAsia="Times New Roman" w:hAnsi="Times New Roman" w:cs="Times New Roman"/>
          <w:sz w:val="24"/>
          <w:szCs w:val="24"/>
          <w:lang w:eastAsia="hr-HR"/>
        </w:rPr>
        <w:t xml:space="preserve">, koji nisu navedeni u Troškovniku, a koji se nabavljaju iz Objedinjenog iznosa (opisano u nastavku) Ponuditelj se obvezuje prije izdavanja narudžbenice poslati </w:t>
      </w:r>
      <w:r w:rsidR="001A36A1">
        <w:rPr>
          <w:rFonts w:ascii="Times New Roman" w:eastAsia="Times New Roman" w:hAnsi="Times New Roman" w:cs="Times New Roman"/>
          <w:sz w:val="24"/>
          <w:szCs w:val="24"/>
          <w:lang w:eastAsia="hr-HR"/>
        </w:rPr>
        <w:t xml:space="preserve">zasebne </w:t>
      </w:r>
      <w:r w:rsidRPr="00EE0FA0">
        <w:rPr>
          <w:rFonts w:ascii="Times New Roman" w:eastAsia="Times New Roman" w:hAnsi="Times New Roman" w:cs="Times New Roman"/>
          <w:sz w:val="24"/>
          <w:szCs w:val="24"/>
          <w:lang w:eastAsia="hr-HR"/>
        </w:rPr>
        <w:t>ponud</w:t>
      </w:r>
      <w:r w:rsidR="001A36A1">
        <w:rPr>
          <w:rFonts w:ascii="Times New Roman" w:eastAsia="Times New Roman" w:hAnsi="Times New Roman" w:cs="Times New Roman"/>
          <w:sz w:val="24"/>
          <w:szCs w:val="24"/>
          <w:lang w:eastAsia="hr-HR"/>
        </w:rPr>
        <w:t>e</w:t>
      </w:r>
      <w:r w:rsidRPr="00EE0FA0">
        <w:rPr>
          <w:rFonts w:ascii="Times New Roman" w:eastAsia="Times New Roman" w:hAnsi="Times New Roman" w:cs="Times New Roman"/>
          <w:sz w:val="24"/>
          <w:szCs w:val="24"/>
          <w:lang w:eastAsia="hr-HR"/>
        </w:rPr>
        <w:t xml:space="preserve"> za navedene stavke. Naručitelj će </w:t>
      </w:r>
      <w:r w:rsidR="001A36A1">
        <w:rPr>
          <w:rFonts w:ascii="Times New Roman" w:eastAsia="Times New Roman" w:hAnsi="Times New Roman" w:cs="Times New Roman"/>
          <w:sz w:val="24"/>
          <w:szCs w:val="24"/>
          <w:lang w:eastAsia="hr-HR"/>
        </w:rPr>
        <w:t xml:space="preserve">na temelju tako zaprimljenih ponuda </w:t>
      </w:r>
      <w:r w:rsidRPr="00EE0FA0">
        <w:rPr>
          <w:rFonts w:ascii="Times New Roman" w:eastAsia="Times New Roman" w:hAnsi="Times New Roman" w:cs="Times New Roman"/>
          <w:sz w:val="24"/>
          <w:szCs w:val="24"/>
          <w:lang w:eastAsia="hr-HR"/>
        </w:rPr>
        <w:t xml:space="preserve">izdavati zasebne narudžbenice za artikle koji su navedeni u Troškovniku i za one artikle koji nisu navedeni u Troškovniku (Objedinjeni iznos). </w:t>
      </w:r>
    </w:p>
    <w:p w14:paraId="79A780C8"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 xml:space="preserve">U slučaju zakašnjenja s isporukom u skladu s prihvaćenom ponudom, Isporučitelj se obvezuje platiti ugovornu kaznu u visini od 1 % od vrijednosti izdane narudžbenice za svaki dan zakašnjenja. Maksimalni iznos ugovorne kazne ne smije prijeći iznos od 10% vrijednosti </w:t>
      </w:r>
      <w:r w:rsidR="00DB0C8E" w:rsidRPr="00EE0FA0">
        <w:rPr>
          <w:rFonts w:ascii="Times New Roman" w:eastAsia="Times New Roman" w:hAnsi="Times New Roman" w:cs="Times New Roman"/>
          <w:sz w:val="24"/>
          <w:szCs w:val="24"/>
          <w:lang w:eastAsia="hr-HR"/>
        </w:rPr>
        <w:t>izdane narudžbenice</w:t>
      </w:r>
      <w:r w:rsidRPr="00EE0FA0">
        <w:rPr>
          <w:rFonts w:ascii="Times New Roman" w:eastAsia="Times New Roman" w:hAnsi="Times New Roman" w:cs="Times New Roman"/>
          <w:sz w:val="24"/>
          <w:szCs w:val="24"/>
          <w:lang w:eastAsia="hr-HR"/>
        </w:rPr>
        <w:t>.</w:t>
      </w:r>
    </w:p>
    <w:p w14:paraId="09AE7576"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rok trajanja ugovora: 12 mjeseci</w:t>
      </w:r>
    </w:p>
    <w:p w14:paraId="29E20EF1"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rok valjanosti ponude: </w:t>
      </w:r>
      <w:r w:rsidRPr="00EE0FA0">
        <w:rPr>
          <w:rFonts w:ascii="Times New Roman" w:eastAsia="Times New Roman" w:hAnsi="Times New Roman" w:cs="Times New Roman"/>
          <w:sz w:val="24"/>
          <w:szCs w:val="24"/>
          <w:lang w:eastAsia="hr-HR"/>
        </w:rPr>
        <w:t>60 dana od dana otvaranja ponude</w:t>
      </w:r>
    </w:p>
    <w:p w14:paraId="78FDEB86" w14:textId="109C9EF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mjesto isporuke: </w:t>
      </w:r>
      <w:r w:rsidRPr="00EE0FA0">
        <w:rPr>
          <w:rFonts w:ascii="Times New Roman" w:eastAsia="Times New Roman" w:hAnsi="Times New Roman" w:cs="Times New Roman"/>
          <w:sz w:val="24"/>
          <w:szCs w:val="24"/>
          <w:lang w:eastAsia="hr-HR"/>
        </w:rPr>
        <w:t xml:space="preserve">Isporučitelj robu isporučuje fco Naručitelj - Hrvatsko narodno kazalište u </w:t>
      </w:r>
      <w:r w:rsidR="006346DB">
        <w:rPr>
          <w:rFonts w:ascii="Times New Roman" w:eastAsia="Times New Roman" w:hAnsi="Times New Roman" w:cs="Times New Roman"/>
          <w:sz w:val="24"/>
          <w:szCs w:val="24"/>
          <w:lang w:eastAsia="hr-HR"/>
        </w:rPr>
        <w:t>Trg R</w:t>
      </w:r>
      <w:r w:rsidR="00B16449">
        <w:rPr>
          <w:rFonts w:ascii="Times New Roman" w:eastAsia="Times New Roman" w:hAnsi="Times New Roman" w:cs="Times New Roman"/>
          <w:sz w:val="24"/>
          <w:szCs w:val="24"/>
          <w:lang w:eastAsia="hr-HR"/>
        </w:rPr>
        <w:t>epublike Hrvatske 15, Zagreb</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 u radno vrijeme od 09.00 do 16.00 sati.</w:t>
      </w:r>
    </w:p>
    <w:p w14:paraId="2894A79C"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rok, način i uvjeti plaćanja: </w:t>
      </w:r>
      <w:r w:rsidRPr="00EE0FA0">
        <w:rPr>
          <w:rFonts w:ascii="Times New Roman" w:eastAsia="Times New Roman" w:hAnsi="Times New Roman" w:cs="Times New Roman"/>
          <w:sz w:val="24"/>
          <w:szCs w:val="24"/>
          <w:lang w:eastAsia="hr-HR"/>
        </w:rPr>
        <w:t xml:space="preserve">Obračun i naplata vršiti će se nakon potpisom prihvaćenih e-računa od strane Naručitelja, a sve prema stvarno izvršenim količinama iz troškovnika. </w:t>
      </w:r>
    </w:p>
    <w:p w14:paraId="69EEC72A" w14:textId="3A59745E"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Sukladno odredbama Zakona o elektroničkom izdavanju računa u javnoj nabavi Naručitelj od 1.7.2019. godine zaprima isključivo elektroničke račune.</w:t>
      </w:r>
    </w:p>
    <w:p w14:paraId="085B78A4"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Ukoliko Isporučitelj pošalje papirnati račun, Naručitelj ga neće moći zaprimiti, a Isporučitelj se neće moći naplatiti za obavljene isporuke na temelju papirnatog računa, već će biti obvezan izdati elektronički račun.</w:t>
      </w:r>
    </w:p>
    <w:p w14:paraId="382FF203"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Naručitelj se obvezuje u roku od trideset (30) dana od dana primitka neprijepornog odobrenog e-računa, izvršiti plaćanje u skladu s cijenama iz prihvaćene ponude Dobavljača na račun Dobavljača. Rok od 30 dana teče isključivo od primitka e-računa.</w:t>
      </w:r>
    </w:p>
    <w:p w14:paraId="22642D0A" w14:textId="1A7339BC"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 xml:space="preserve">Temeljem članka 315. ZJN 2016, ukoliko tijekom trajanja ugovora koji će se sklopiti na temelju ovog postupka jednostavne nabave dođe do povećanih potreba za predmetom nabave, Naručitelj može naručiti, a Isporučitelj se obvezuje isporučiti veće količine od količina navedenih u Troškovniku, uz uvjet da ukupna plaćanja temeljem ugovora koji će se sklopiti s odabranim ponuditeljem ne mogu prijeći iznos od </w:t>
      </w:r>
      <w:r w:rsidR="00F52A00">
        <w:rPr>
          <w:rFonts w:ascii="Times New Roman" w:eastAsia="Times New Roman" w:hAnsi="Times New Roman" w:cs="Times New Roman"/>
          <w:sz w:val="24"/>
          <w:szCs w:val="24"/>
          <w:lang w:eastAsia="hr-HR"/>
        </w:rPr>
        <w:t>6</w:t>
      </w:r>
      <w:r w:rsidRPr="00EE0FA0">
        <w:rPr>
          <w:rFonts w:ascii="Times New Roman" w:eastAsia="Times New Roman" w:hAnsi="Times New Roman" w:cs="Times New Roman"/>
          <w:sz w:val="24"/>
          <w:szCs w:val="24"/>
          <w:lang w:eastAsia="hr-HR"/>
        </w:rPr>
        <w:t>0.000,00 HRK.</w:t>
      </w:r>
    </w:p>
    <w:p w14:paraId="7820AB33" w14:textId="1313E703"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cijena ponude: </w:t>
      </w:r>
      <w:r w:rsidRPr="00EE0FA0">
        <w:rPr>
          <w:rFonts w:ascii="Times New Roman" w:eastAsia="Times New Roman" w:hAnsi="Times New Roman" w:cs="Times New Roman"/>
          <w:sz w:val="24"/>
          <w:szCs w:val="24"/>
          <w:lang w:eastAsia="hr-HR"/>
        </w:rPr>
        <w:t>Ponuda se dostavlja s cijenom u valuti HRK</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.Jedinične cijene</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su nepromjenjive za cijelo vrijeme trajanja ugovora (1 godina). U</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cijenu ponude moraju biti uračunati svi troškovi i popusti, bez poreza na dodanu</w:t>
      </w:r>
      <w:r w:rsidR="00004BCA"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vrijednost, koji se iskazuje zasebno iza cijene ponude.</w:t>
      </w:r>
    </w:p>
    <w:p w14:paraId="1854CA2D"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kriterij odabira ponude: </w:t>
      </w:r>
      <w:r w:rsidRPr="00EE0FA0">
        <w:rPr>
          <w:rFonts w:ascii="Times New Roman" w:eastAsia="Times New Roman" w:hAnsi="Times New Roman" w:cs="Times New Roman"/>
          <w:sz w:val="24"/>
          <w:szCs w:val="24"/>
          <w:lang w:eastAsia="hr-HR"/>
        </w:rPr>
        <w:t>najniža cijena</w:t>
      </w:r>
    </w:p>
    <w:p w14:paraId="4012BC2B" w14:textId="69959FF9"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količine predmeta nabave: </w:t>
      </w:r>
      <w:r w:rsidRPr="00EE0FA0">
        <w:rPr>
          <w:rFonts w:ascii="Times New Roman" w:eastAsia="Times New Roman" w:hAnsi="Times New Roman" w:cs="Times New Roman"/>
          <w:sz w:val="24"/>
          <w:szCs w:val="24"/>
          <w:lang w:eastAsia="hr-HR"/>
        </w:rPr>
        <w:t>Sukladno članku 4. stavku 1., alineji 2. Pravilnika o dokumentaciji o nabavi te ponudi u postupcima javne nabave (Narodne novine br. 65/2017</w:t>
      </w:r>
      <w:r w:rsidR="00004BCA" w:rsidRPr="00EE0FA0">
        <w:rPr>
          <w:rFonts w:ascii="Times New Roman" w:eastAsia="Times New Roman" w:hAnsi="Times New Roman" w:cs="Times New Roman"/>
          <w:sz w:val="24"/>
          <w:szCs w:val="24"/>
          <w:lang w:eastAsia="hr-HR"/>
        </w:rPr>
        <w:t xml:space="preserve"> i 75/2020</w:t>
      </w:r>
      <w:r w:rsidRPr="00EE0FA0">
        <w:rPr>
          <w:rFonts w:ascii="Times New Roman" w:eastAsia="Times New Roman" w:hAnsi="Times New Roman" w:cs="Times New Roman"/>
          <w:sz w:val="24"/>
          <w:szCs w:val="24"/>
          <w:lang w:eastAsia="hr-HR"/>
        </w:rPr>
        <w:t xml:space="preserve">; dalje: Pravilnik), Naručitelj je u ovom postupku jednostavne nabave odredio predviđenu (okvirnu) količinu stavaka troškovnika. Stvarno nabavljena količina stavka troškovnika može biti veća ili manja od predviđene. Ukupna plaćanja temeljem svih računa ne smiju prijeći iznos od </w:t>
      </w:r>
      <w:r w:rsidR="00F52A00">
        <w:rPr>
          <w:rFonts w:ascii="Times New Roman" w:eastAsia="Times New Roman" w:hAnsi="Times New Roman" w:cs="Times New Roman"/>
          <w:sz w:val="24"/>
          <w:szCs w:val="24"/>
          <w:lang w:eastAsia="hr-HR"/>
        </w:rPr>
        <w:t>6</w:t>
      </w:r>
      <w:r w:rsidRPr="00EE0FA0">
        <w:rPr>
          <w:rFonts w:ascii="Times New Roman" w:eastAsia="Times New Roman" w:hAnsi="Times New Roman" w:cs="Times New Roman"/>
          <w:sz w:val="24"/>
          <w:szCs w:val="24"/>
          <w:lang w:eastAsia="hr-HR"/>
        </w:rPr>
        <w:t>0.000,00 HRK.</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Naručitelj se ne obvezuje naručiti cjelokupnu količinu – sve stavke i količine stavaka u Troškovniku, a Isporučitelj ne može zahtijevati od naručitelja da isporuči i fakturira sve stavke i sve količine navedene u Troškovniku. Naručitelj će robe koje su predmet nabave naručivati sukladno svojim potrebama i mogućnostima, a ne sukladno količinama i stavkama iz Troškovnika.</w:t>
      </w:r>
    </w:p>
    <w:p w14:paraId="327D014E" w14:textId="52E123EC" w:rsidR="00D72F57" w:rsidRPr="00EE0FA0" w:rsidRDefault="00D72F57" w:rsidP="007370D0">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objedinjeni iznos: </w:t>
      </w:r>
      <w:r w:rsidRPr="00EE0FA0">
        <w:rPr>
          <w:rFonts w:ascii="Times New Roman" w:eastAsia="Times New Roman" w:hAnsi="Times New Roman" w:cs="Times New Roman"/>
          <w:sz w:val="24"/>
          <w:szCs w:val="24"/>
          <w:lang w:eastAsia="hr-HR"/>
        </w:rPr>
        <w:t>Sukladno članku 4. stavku 4., 5. i 6. Pravilnika, a budući da se radi o specifičnom predmetu nabave (</w:t>
      </w:r>
      <w:r w:rsidR="00654BEC">
        <w:rPr>
          <w:rFonts w:ascii="Times New Roman" w:eastAsia="Times New Roman" w:hAnsi="Times New Roman" w:cs="Times New Roman"/>
          <w:sz w:val="24"/>
          <w:szCs w:val="24"/>
          <w:lang w:eastAsia="hr-HR"/>
        </w:rPr>
        <w:t>tekstilni potrošni materija i pribor</w:t>
      </w:r>
      <w:r w:rsidRPr="00EE0FA0">
        <w:rPr>
          <w:rFonts w:ascii="Times New Roman" w:eastAsia="Times New Roman" w:hAnsi="Times New Roman" w:cs="Times New Roman"/>
          <w:sz w:val="24"/>
          <w:szCs w:val="24"/>
          <w:lang w:eastAsia="hr-HR"/>
        </w:rPr>
        <w:t>) naručitelj za stavke čije se količine u ovom trenutku ne mogu predvidjeti određuje objedinjeni iznos.</w:t>
      </w:r>
    </w:p>
    <w:p w14:paraId="40A7E5B3" w14:textId="54688BE3" w:rsidR="00D72F57" w:rsidRPr="00EE0FA0" w:rsidRDefault="00D72F57" w:rsidP="007370D0">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 xml:space="preserve">Objedinjeni iznos se odnosi na moguća ukupna plaćanja bez poreza na dodanu vrijednost tijekom izvršenja ugovora koja ne smiju prelaziti </w:t>
      </w:r>
      <w:r w:rsidR="009145EF">
        <w:rPr>
          <w:rFonts w:ascii="Times New Roman" w:eastAsia="Times New Roman" w:hAnsi="Times New Roman" w:cs="Times New Roman"/>
          <w:sz w:val="24"/>
          <w:szCs w:val="24"/>
          <w:lang w:eastAsia="hr-HR"/>
        </w:rPr>
        <w:t>2</w:t>
      </w:r>
      <w:r w:rsidR="00621F76">
        <w:rPr>
          <w:rFonts w:ascii="Times New Roman" w:eastAsia="Times New Roman" w:hAnsi="Times New Roman" w:cs="Times New Roman"/>
          <w:sz w:val="24"/>
          <w:szCs w:val="24"/>
          <w:lang w:eastAsia="hr-HR"/>
        </w:rPr>
        <w:t>0</w:t>
      </w:r>
      <w:r w:rsidRPr="00EE0FA0">
        <w:rPr>
          <w:rFonts w:ascii="Times New Roman" w:eastAsia="Times New Roman" w:hAnsi="Times New Roman" w:cs="Times New Roman"/>
          <w:sz w:val="24"/>
          <w:szCs w:val="24"/>
          <w:lang w:eastAsia="hr-HR"/>
        </w:rPr>
        <w:t>% procijenjene vrijednosti nabave (iznos od 1</w:t>
      </w:r>
      <w:r w:rsidR="00621F76">
        <w:rPr>
          <w:rFonts w:ascii="Times New Roman" w:eastAsia="Times New Roman" w:hAnsi="Times New Roman" w:cs="Times New Roman"/>
          <w:sz w:val="24"/>
          <w:szCs w:val="24"/>
          <w:lang w:eastAsia="hr-HR"/>
        </w:rPr>
        <w:t>2</w:t>
      </w:r>
      <w:r w:rsidRPr="00EE0FA0">
        <w:rPr>
          <w:rFonts w:ascii="Times New Roman" w:eastAsia="Times New Roman" w:hAnsi="Times New Roman" w:cs="Times New Roman"/>
          <w:sz w:val="24"/>
          <w:szCs w:val="24"/>
          <w:lang w:eastAsia="hr-HR"/>
        </w:rPr>
        <w:t>.000,00 HRK), što naručitelj naznačuje u ovom Pozivu na dostavu ponuda.</w:t>
      </w:r>
    </w:p>
    <w:p w14:paraId="6BC79007" w14:textId="77777777" w:rsidR="00D72F57" w:rsidRPr="00EE0FA0" w:rsidRDefault="00D72F57" w:rsidP="007370D0">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Sukladno navedenom Naručitelj je izradio troškovnik samo za stavke za koje je odredio predviđene količine, te se cijena ponude izračunava i uspoređuje na temelju tih stavki.</w:t>
      </w:r>
    </w:p>
    <w:p w14:paraId="686B0FF5" w14:textId="68034BE4" w:rsidR="00D72F57" w:rsidRPr="00EE0FA0" w:rsidRDefault="00D72F57" w:rsidP="007370D0">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OBRAZLOŽENJE: Obzirom na prirodu i nepredvidivost svih potrebnih roba (artikala u okviru predmeta nabave</w:t>
      </w:r>
      <w:r w:rsidR="009145EF">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 xml:space="preserve"> </w:t>
      </w:r>
      <w:r w:rsidR="009145EF">
        <w:rPr>
          <w:rFonts w:ascii="Times New Roman" w:eastAsia="Times New Roman" w:hAnsi="Times New Roman" w:cs="Times New Roman"/>
          <w:sz w:val="24"/>
          <w:szCs w:val="24"/>
          <w:lang w:eastAsia="hr-HR"/>
        </w:rPr>
        <w:t>uredske potrepštine</w:t>
      </w:r>
      <w:r w:rsidRPr="00EE0FA0">
        <w:rPr>
          <w:rFonts w:ascii="Times New Roman" w:eastAsia="Times New Roman" w:hAnsi="Times New Roman" w:cs="Times New Roman"/>
          <w:sz w:val="24"/>
          <w:szCs w:val="24"/>
          <w:lang w:eastAsia="hr-HR"/>
        </w:rPr>
        <w:t xml:space="preserve">) Naručitelj nije u mogućnosti predvidjeti točnu specifikaciju svih potrebnih artikala te je stoga procijenio ukupan iznos u visini </w:t>
      </w:r>
      <w:r w:rsidR="00AA426B">
        <w:rPr>
          <w:rFonts w:ascii="Times New Roman" w:eastAsia="Times New Roman" w:hAnsi="Times New Roman" w:cs="Times New Roman"/>
          <w:sz w:val="24"/>
          <w:szCs w:val="24"/>
          <w:lang w:eastAsia="hr-HR"/>
        </w:rPr>
        <w:t>2</w:t>
      </w:r>
      <w:r w:rsidR="00252982">
        <w:rPr>
          <w:rFonts w:ascii="Times New Roman" w:eastAsia="Times New Roman" w:hAnsi="Times New Roman" w:cs="Times New Roman"/>
          <w:sz w:val="24"/>
          <w:szCs w:val="24"/>
          <w:lang w:eastAsia="hr-HR"/>
        </w:rPr>
        <w:t>0</w:t>
      </w:r>
      <w:r w:rsidRPr="00EE0FA0">
        <w:rPr>
          <w:rFonts w:ascii="Times New Roman" w:eastAsia="Times New Roman" w:hAnsi="Times New Roman" w:cs="Times New Roman"/>
          <w:sz w:val="24"/>
          <w:szCs w:val="24"/>
          <w:lang w:eastAsia="hr-HR"/>
        </w:rPr>
        <w:t>% procijenjene vrijednosti (u HRK) – objedinjeni iznos potreban za stavke predmeta nabave (</w:t>
      </w:r>
      <w:r w:rsidR="00654BEC">
        <w:rPr>
          <w:rFonts w:ascii="Times New Roman" w:eastAsia="Times New Roman" w:hAnsi="Times New Roman" w:cs="Times New Roman"/>
          <w:sz w:val="24"/>
          <w:szCs w:val="24"/>
          <w:lang w:eastAsia="hr-HR"/>
        </w:rPr>
        <w:t>tekstilni potrošni materija i pribor</w:t>
      </w:r>
      <w:r w:rsidRPr="00EE0FA0">
        <w:rPr>
          <w:rFonts w:ascii="Times New Roman" w:eastAsia="Times New Roman" w:hAnsi="Times New Roman" w:cs="Times New Roman"/>
          <w:sz w:val="24"/>
          <w:szCs w:val="24"/>
          <w:lang w:eastAsia="hr-HR"/>
        </w:rPr>
        <w:t>) koje ni specificirane u Troškovniku. Obračun za stavke predmeta nabave (</w:t>
      </w:r>
      <w:r w:rsidR="00654BEC">
        <w:rPr>
          <w:rFonts w:ascii="Times New Roman" w:eastAsia="Times New Roman" w:hAnsi="Times New Roman" w:cs="Times New Roman"/>
          <w:sz w:val="24"/>
          <w:szCs w:val="24"/>
          <w:lang w:eastAsia="hr-HR"/>
        </w:rPr>
        <w:t>tekstilni potrošni materija i pribor</w:t>
      </w:r>
      <w:r w:rsidRPr="00EE0FA0">
        <w:rPr>
          <w:rFonts w:ascii="Times New Roman" w:eastAsia="Times New Roman" w:hAnsi="Times New Roman" w:cs="Times New Roman"/>
          <w:sz w:val="24"/>
          <w:szCs w:val="24"/>
          <w:lang w:eastAsia="hr-HR"/>
        </w:rPr>
        <w:t xml:space="preserve">) koje nisu navedene u troškovniku (koje se financiraju iz objedinjenog iznosa) će se vršiti prema stvarno naručenim stavkama troškovnika koje se nabavljaju, a prema Cjeniku robe koje u svom asortimanu ima odabrani ponuditelj – ISPORUČITELJ. Ukoliko navedene stavke Isporučitelj nema u svom Cjeniku, cijene artikala koje nudi Isporučitelj moraju biti tržišne cijene. Naručitelj zadržava pravo, nakon što za navedene stavke (artikle) koji nisu u Troškovniku dobije ponudu od strane Isporučitelja izvršiti provjeru cijena (traženjem ponude za istovrsne artikle kod drugih ponuditelja), te ukoliko utvrdi da cijene ponuđene od strane Isporučitelja odstupaju od tržišnih cijena, ima pravo zatražiti smanjenje cijene od strane Isporučitelja ili, ukoliko Isporučitelj ne pristane na smanjenje cijene, ima pravo nabaviti predmetne artikle kod drugog ponuditelja. </w:t>
      </w:r>
    </w:p>
    <w:p w14:paraId="6E50276E"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p>
    <w:p w14:paraId="1405A9B7" w14:textId="77777777" w:rsidR="00D72F57" w:rsidRPr="00EE0FA0" w:rsidRDefault="00D72F57" w:rsidP="00D72F57">
      <w:pPr>
        <w:spacing w:after="0" w:line="240" w:lineRule="auto"/>
        <w:outlineLvl w:val="0"/>
        <w:rPr>
          <w:rFonts w:ascii="Times New Roman" w:eastAsia="Times New Roman" w:hAnsi="Times New Roman" w:cs="Times New Roman"/>
          <w:b/>
          <w:bCs/>
          <w:kern w:val="36"/>
          <w:sz w:val="24"/>
          <w:szCs w:val="24"/>
          <w:lang w:eastAsia="hr-HR"/>
        </w:rPr>
      </w:pPr>
      <w:r w:rsidRPr="00EE0FA0">
        <w:rPr>
          <w:rFonts w:ascii="Times New Roman" w:eastAsia="Times New Roman" w:hAnsi="Times New Roman" w:cs="Times New Roman"/>
          <w:b/>
          <w:bCs/>
          <w:kern w:val="36"/>
          <w:sz w:val="24"/>
          <w:szCs w:val="24"/>
          <w:lang w:eastAsia="hr-HR"/>
        </w:rPr>
        <w:t>3.DOKAZI SPOSOBNOSTI:</w:t>
      </w:r>
    </w:p>
    <w:p w14:paraId="6A61BF00" w14:textId="77777777" w:rsidR="00D72F57" w:rsidRPr="00EE0FA0" w:rsidRDefault="00D72F57" w:rsidP="00DB0C8E">
      <w:pPr>
        <w:numPr>
          <w:ilvl w:val="0"/>
          <w:numId w:val="1"/>
        </w:num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Isprava o upisu u poslovni, sudski (trgovački), strukovni, obrtni ili drugi odgovarajući registar ili odgovarajuću potvrdu - ne starija od 3 mjeseca od dana objave Poziva na dostavu ponuda na webu – internetskoj stranici Naručitelja. Ovim dokazom ponuditelj dokazuje da je upisan u odgovarajući registar te da ima poslovnu sposobnost. U slučaju zajednice ponuditelja svi članovi zajednice ponuditelja obvezni su pojedinačno dokazati postojanje navedene sposobnosti.</w:t>
      </w:r>
    </w:p>
    <w:p w14:paraId="42E96035" w14:textId="77777777" w:rsidR="00D72F57" w:rsidRPr="00EE0FA0" w:rsidRDefault="00D72F57" w:rsidP="00DB0C8E">
      <w:pPr>
        <w:numPr>
          <w:ilvl w:val="0"/>
          <w:numId w:val="1"/>
        </w:num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0E1C98BD" w14:textId="7AE90D88" w:rsidR="00D72F57" w:rsidRPr="00EE0FA0" w:rsidRDefault="00D72F57" w:rsidP="00DB0C8E">
      <w:pPr>
        <w:numPr>
          <w:ilvl w:val="0"/>
          <w:numId w:val="1"/>
        </w:num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Potvrda Porezne uprave o stanju duga ili istovrijedne isprave nadležnih tijela zemlje sjedišta gospodarskog subjekta - ne starija od 30 dana od dana objave na webu – internetskoj stranici Naručitelja. Naručitelj će isključiti ponuditelja iz postupka nabave ako nije ispunio obvezu plaćanja dospjelih poreznih obveza i obveza za mirovinsko i zdravstveno osiguranje, osim ako je gospodarskom subjektu sukladno posebnim propisima odobrena odgoda plaćanja navedenih obveza. U slučaju zajednice ponuditelja svi članovi zajednice ponuditelja obvezni su pojedinačno dokazati postojanje navedene sposobnosti.</w:t>
      </w:r>
    </w:p>
    <w:p w14:paraId="2A2C4382" w14:textId="4B7D5EF5"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bookmarkStart w:id="3" w:name="_Hlk41478783"/>
      <w:bookmarkEnd w:id="3"/>
      <w:r w:rsidRPr="00EE0FA0">
        <w:rPr>
          <w:rFonts w:ascii="Times New Roman" w:eastAsia="Times New Roman" w:hAnsi="Times New Roman" w:cs="Times New Roman"/>
          <w:sz w:val="24"/>
          <w:szCs w:val="24"/>
          <w:lang w:eastAsia="hr-HR"/>
        </w:rPr>
        <w:t>Sve dokaze sposobnosti koji se prilažu uz ponudu ponuditelji mogu dostaviti u neovjerenoj</w:t>
      </w:r>
      <w:r w:rsidR="00004BCA"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 xml:space="preserve">preslici. </w:t>
      </w:r>
    </w:p>
    <w:p w14:paraId="7F269163" w14:textId="4DF98C4C"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Nakon otvaranja ponuda naručitelj može od najpovoljnijeg ponuditelja zatražiti dostavu</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izvornika ili ovjerenih preslika svih onih dokumenata koji su bili traženi, a koje izdaju</w:t>
      </w:r>
      <w:r w:rsidR="00C03539">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nadležna tijela.</w:t>
      </w:r>
    </w:p>
    <w:p w14:paraId="13FDF24C"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Ukoliko ponuditelj namjerava dio predmeta nabave dati u izvršavanje jednom ili više</w:t>
      </w:r>
      <w:r w:rsidR="00DB0C8E" w:rsidRPr="00EE0FA0">
        <w:rPr>
          <w:rFonts w:ascii="Times New Roman" w:eastAsia="Times New Roman" w:hAnsi="Times New Roman" w:cs="Times New Roman"/>
          <w:sz w:val="24"/>
          <w:szCs w:val="24"/>
          <w:lang w:eastAsia="hr-HR"/>
        </w:rPr>
        <w:t xml:space="preserve"> </w:t>
      </w:r>
      <w:proofErr w:type="spellStart"/>
      <w:r w:rsidRPr="00EE0FA0">
        <w:rPr>
          <w:rFonts w:ascii="Times New Roman" w:eastAsia="Times New Roman" w:hAnsi="Times New Roman" w:cs="Times New Roman"/>
          <w:sz w:val="24"/>
          <w:szCs w:val="24"/>
          <w:lang w:eastAsia="hr-HR"/>
        </w:rPr>
        <w:t>podizvoditelja</w:t>
      </w:r>
      <w:proofErr w:type="spellEnd"/>
      <w:r w:rsidRPr="00EE0FA0">
        <w:rPr>
          <w:rFonts w:ascii="Times New Roman" w:eastAsia="Times New Roman" w:hAnsi="Times New Roman" w:cs="Times New Roman"/>
          <w:sz w:val="24"/>
          <w:szCs w:val="24"/>
          <w:lang w:eastAsia="hr-HR"/>
        </w:rPr>
        <w:t>, tada u ponudi mora navesti podatke o dijelu predmeta nabave koji namjerava</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 xml:space="preserve">dati u izvršavanje </w:t>
      </w:r>
      <w:proofErr w:type="spellStart"/>
      <w:r w:rsidRPr="00EE0FA0">
        <w:rPr>
          <w:rFonts w:ascii="Times New Roman" w:eastAsia="Times New Roman" w:hAnsi="Times New Roman" w:cs="Times New Roman"/>
          <w:sz w:val="24"/>
          <w:szCs w:val="24"/>
          <w:lang w:eastAsia="hr-HR"/>
        </w:rPr>
        <w:t>podizvoditelju</w:t>
      </w:r>
      <w:proofErr w:type="spellEnd"/>
      <w:r w:rsidRPr="00EE0FA0">
        <w:rPr>
          <w:rFonts w:ascii="Times New Roman" w:eastAsia="Times New Roman" w:hAnsi="Times New Roman" w:cs="Times New Roman"/>
          <w:sz w:val="24"/>
          <w:szCs w:val="24"/>
          <w:lang w:eastAsia="hr-HR"/>
        </w:rPr>
        <w:t xml:space="preserve"> te podatke o svim predloženim </w:t>
      </w:r>
      <w:proofErr w:type="spellStart"/>
      <w:r w:rsidRPr="00EE0FA0">
        <w:rPr>
          <w:rFonts w:ascii="Times New Roman" w:eastAsia="Times New Roman" w:hAnsi="Times New Roman" w:cs="Times New Roman"/>
          <w:sz w:val="24"/>
          <w:szCs w:val="24"/>
          <w:lang w:eastAsia="hr-HR"/>
        </w:rPr>
        <w:t>podizvoditeljima</w:t>
      </w:r>
      <w:proofErr w:type="spellEnd"/>
      <w:r w:rsidRPr="00EE0FA0">
        <w:rPr>
          <w:rFonts w:ascii="Times New Roman" w:eastAsia="Times New Roman" w:hAnsi="Times New Roman" w:cs="Times New Roman"/>
          <w:sz w:val="24"/>
          <w:szCs w:val="24"/>
          <w:lang w:eastAsia="hr-HR"/>
        </w:rPr>
        <w:t xml:space="preserve"> (ime,</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tvrtka, skraćena tvrtka, sjedište i OIB).</w:t>
      </w:r>
    </w:p>
    <w:p w14:paraId="1045177E"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 xml:space="preserve">Ponuditelj je dužan priložiti izjavu </w:t>
      </w:r>
      <w:proofErr w:type="spellStart"/>
      <w:r w:rsidRPr="00EE0FA0">
        <w:rPr>
          <w:rFonts w:ascii="Times New Roman" w:eastAsia="Times New Roman" w:hAnsi="Times New Roman" w:cs="Times New Roman"/>
          <w:sz w:val="24"/>
          <w:szCs w:val="24"/>
          <w:lang w:eastAsia="hr-HR"/>
        </w:rPr>
        <w:t>podizvoditelja</w:t>
      </w:r>
      <w:proofErr w:type="spellEnd"/>
      <w:r w:rsidRPr="00EE0FA0">
        <w:rPr>
          <w:rFonts w:ascii="Times New Roman" w:eastAsia="Times New Roman" w:hAnsi="Times New Roman" w:cs="Times New Roman"/>
          <w:sz w:val="24"/>
          <w:szCs w:val="24"/>
          <w:lang w:eastAsia="hr-HR"/>
        </w:rPr>
        <w:t xml:space="preserve"> da prihvaća staviti vlastite resurse na</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raspolaganje ponuditelju u svrhu izvršavanja predmeta nabave. Iz izjave treba bit razvidan</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predmet nabave (naziv predmeta nabave) na koji se izjava odnosi.</w:t>
      </w:r>
    </w:p>
    <w:p w14:paraId="45A2F3FF"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p>
    <w:p w14:paraId="17775275" w14:textId="77777777" w:rsidR="00D72F57" w:rsidRPr="00EE0FA0" w:rsidRDefault="00D72F57" w:rsidP="00D72F57">
      <w:pPr>
        <w:spacing w:after="0" w:line="240" w:lineRule="auto"/>
        <w:outlineLvl w:val="0"/>
        <w:rPr>
          <w:rFonts w:ascii="Times New Roman" w:eastAsia="Times New Roman" w:hAnsi="Times New Roman" w:cs="Times New Roman"/>
          <w:b/>
          <w:bCs/>
          <w:kern w:val="36"/>
          <w:sz w:val="24"/>
          <w:szCs w:val="24"/>
          <w:lang w:eastAsia="hr-HR"/>
        </w:rPr>
      </w:pPr>
      <w:r w:rsidRPr="00EE0FA0">
        <w:rPr>
          <w:rFonts w:ascii="Times New Roman" w:eastAsia="Times New Roman" w:hAnsi="Times New Roman" w:cs="Times New Roman"/>
          <w:b/>
          <w:bCs/>
          <w:kern w:val="36"/>
          <w:sz w:val="24"/>
          <w:szCs w:val="24"/>
          <w:lang w:eastAsia="hr-HR"/>
        </w:rPr>
        <w:t>4. SASTAVNI DIJELOVI PONUDE</w:t>
      </w:r>
    </w:p>
    <w:p w14:paraId="27B596FE" w14:textId="77777777" w:rsidR="00D72F57" w:rsidRPr="00EE0FA0" w:rsidRDefault="00D72F57" w:rsidP="00DB0C8E">
      <w:pPr>
        <w:numPr>
          <w:ilvl w:val="0"/>
          <w:numId w:val="2"/>
        </w:num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Ponudbeni list </w:t>
      </w:r>
      <w:r w:rsidRPr="00EE0FA0">
        <w:rPr>
          <w:rFonts w:ascii="Times New Roman" w:eastAsia="Times New Roman" w:hAnsi="Times New Roman" w:cs="Times New Roman"/>
          <w:sz w:val="24"/>
          <w:szCs w:val="24"/>
          <w:lang w:eastAsia="hr-HR"/>
        </w:rPr>
        <w:t>(ispunjen, ovjeren i potpisan od strane ovlaštene osobe ponuditelja);</w:t>
      </w:r>
    </w:p>
    <w:p w14:paraId="7C6E4365" w14:textId="77777777" w:rsidR="00D72F57" w:rsidRPr="00EE0FA0" w:rsidRDefault="00D72F57" w:rsidP="00DB0C8E">
      <w:pPr>
        <w:numPr>
          <w:ilvl w:val="0"/>
          <w:numId w:val="2"/>
        </w:num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Troškovnik </w:t>
      </w:r>
      <w:r w:rsidRPr="00EE0FA0">
        <w:rPr>
          <w:rFonts w:ascii="Times New Roman" w:eastAsia="Times New Roman" w:hAnsi="Times New Roman" w:cs="Times New Roman"/>
          <w:sz w:val="24"/>
          <w:szCs w:val="24"/>
          <w:lang w:eastAsia="hr-HR"/>
        </w:rPr>
        <w:t>(ispunjen, ovjeren i potpisan od strane ovlaštene osobe ponuditelja);</w:t>
      </w:r>
    </w:p>
    <w:p w14:paraId="2D1C7194" w14:textId="77777777" w:rsidR="00D72F57" w:rsidRPr="00EE0FA0" w:rsidRDefault="00D72F57" w:rsidP="00DB0C8E">
      <w:pPr>
        <w:numPr>
          <w:ilvl w:val="0"/>
          <w:numId w:val="2"/>
        </w:num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Dokazi </w:t>
      </w:r>
      <w:r w:rsidRPr="00EE0FA0">
        <w:rPr>
          <w:rFonts w:ascii="Times New Roman" w:eastAsia="Times New Roman" w:hAnsi="Times New Roman" w:cs="Times New Roman"/>
          <w:sz w:val="24"/>
          <w:szCs w:val="24"/>
          <w:lang w:eastAsia="hr-HR"/>
        </w:rPr>
        <w:t>(traženi dokumenti iz točke 3. ovog Poziva na dostavu ponuda);</w:t>
      </w:r>
    </w:p>
    <w:p w14:paraId="618168CF" w14:textId="6D0DF685"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 xml:space="preserve">U Troškovniku su navedene stavke – artikli koje je naručitelj mogao predvidjeti, odnosno odrediti njihove predviđene količine tijekom trajanja Ugovora (12 mjeseci). Za one stavke – artikle za koje nije mogao predvidjeti količine, Naručitelj je u Troškovniku odredio Objedinjeni iznos od </w:t>
      </w:r>
      <w:r w:rsidR="00AA426B">
        <w:rPr>
          <w:rFonts w:ascii="Times New Roman" w:eastAsia="Times New Roman" w:hAnsi="Times New Roman" w:cs="Times New Roman"/>
          <w:sz w:val="24"/>
          <w:szCs w:val="24"/>
          <w:lang w:eastAsia="hr-HR"/>
        </w:rPr>
        <w:t>2</w:t>
      </w:r>
      <w:r w:rsidR="00621F76">
        <w:rPr>
          <w:rFonts w:ascii="Times New Roman" w:eastAsia="Times New Roman" w:hAnsi="Times New Roman" w:cs="Times New Roman"/>
          <w:sz w:val="24"/>
          <w:szCs w:val="24"/>
          <w:lang w:eastAsia="hr-HR"/>
        </w:rPr>
        <w:t>0</w:t>
      </w:r>
      <w:r w:rsidRPr="00EE0FA0">
        <w:rPr>
          <w:rFonts w:ascii="Times New Roman" w:eastAsia="Times New Roman" w:hAnsi="Times New Roman" w:cs="Times New Roman"/>
          <w:sz w:val="24"/>
          <w:szCs w:val="24"/>
          <w:lang w:eastAsia="hr-HR"/>
        </w:rPr>
        <w:t>% procijenjene vrijednosti nabave (</w:t>
      </w:r>
      <w:r w:rsidR="00621F76">
        <w:rPr>
          <w:rFonts w:ascii="Times New Roman" w:eastAsia="Times New Roman" w:hAnsi="Times New Roman" w:cs="Times New Roman"/>
          <w:sz w:val="24"/>
          <w:szCs w:val="24"/>
          <w:lang w:eastAsia="hr-HR"/>
        </w:rPr>
        <w:t>12</w:t>
      </w:r>
      <w:r w:rsidRPr="00EE0FA0">
        <w:rPr>
          <w:rFonts w:ascii="Times New Roman" w:eastAsia="Times New Roman" w:hAnsi="Times New Roman" w:cs="Times New Roman"/>
          <w:sz w:val="24"/>
          <w:szCs w:val="24"/>
          <w:lang w:eastAsia="hr-HR"/>
        </w:rPr>
        <w:t xml:space="preserve">.000,00 HRK). Pristigle ponude će se uspoređivati samo na temelju iznosa ponude s PDV-om definiranih u Troškovniku. Ugovor o jednostavnoj nabavi će se sklopiti na iznos odabrane ponude za stavke navedene u Troškovniku uvećan za objedinjeni iznos od </w:t>
      </w:r>
      <w:r w:rsidR="00621F76">
        <w:rPr>
          <w:rFonts w:ascii="Times New Roman" w:eastAsia="Times New Roman" w:hAnsi="Times New Roman" w:cs="Times New Roman"/>
          <w:sz w:val="24"/>
          <w:szCs w:val="24"/>
          <w:lang w:eastAsia="hr-HR"/>
        </w:rPr>
        <w:t>12</w:t>
      </w:r>
      <w:r w:rsidRPr="00EE0FA0">
        <w:rPr>
          <w:rFonts w:ascii="Times New Roman" w:eastAsia="Times New Roman" w:hAnsi="Times New Roman" w:cs="Times New Roman"/>
          <w:sz w:val="24"/>
          <w:szCs w:val="24"/>
          <w:lang w:eastAsia="hr-HR"/>
        </w:rPr>
        <w:t xml:space="preserve">.000,00 HRK. </w:t>
      </w:r>
    </w:p>
    <w:p w14:paraId="080BF2BA" w14:textId="57091ED9" w:rsidR="00004BCA" w:rsidRPr="00EE0FA0" w:rsidRDefault="00004BCA" w:rsidP="00D72F57">
      <w:pPr>
        <w:spacing w:after="0" w:line="240" w:lineRule="auto"/>
        <w:outlineLvl w:val="0"/>
        <w:rPr>
          <w:rFonts w:ascii="Times New Roman" w:eastAsia="Times New Roman" w:hAnsi="Times New Roman" w:cs="Times New Roman"/>
          <w:b/>
          <w:bCs/>
          <w:kern w:val="36"/>
          <w:sz w:val="24"/>
          <w:szCs w:val="24"/>
          <w:lang w:eastAsia="hr-HR"/>
        </w:rPr>
      </w:pPr>
    </w:p>
    <w:p w14:paraId="13F159E1" w14:textId="2D11C78F" w:rsidR="0050095D" w:rsidRPr="00EE0FA0" w:rsidRDefault="0050095D" w:rsidP="00D72F57">
      <w:pPr>
        <w:spacing w:after="0" w:line="240" w:lineRule="auto"/>
        <w:outlineLvl w:val="0"/>
        <w:rPr>
          <w:rFonts w:ascii="Times New Roman" w:eastAsia="Times New Roman" w:hAnsi="Times New Roman" w:cs="Times New Roman"/>
          <w:b/>
          <w:bCs/>
          <w:kern w:val="36"/>
          <w:sz w:val="24"/>
          <w:szCs w:val="24"/>
          <w:lang w:eastAsia="hr-HR"/>
        </w:rPr>
      </w:pPr>
    </w:p>
    <w:p w14:paraId="1E2182FB" w14:textId="06AA9C59" w:rsidR="0050095D" w:rsidRPr="00EE0FA0" w:rsidRDefault="0050095D" w:rsidP="00D72F57">
      <w:pPr>
        <w:spacing w:after="0" w:line="240" w:lineRule="auto"/>
        <w:outlineLvl w:val="0"/>
        <w:rPr>
          <w:rFonts w:ascii="Times New Roman" w:eastAsia="Times New Roman" w:hAnsi="Times New Roman" w:cs="Times New Roman"/>
          <w:b/>
          <w:bCs/>
          <w:kern w:val="36"/>
          <w:sz w:val="24"/>
          <w:szCs w:val="24"/>
          <w:lang w:eastAsia="hr-HR"/>
        </w:rPr>
      </w:pPr>
    </w:p>
    <w:p w14:paraId="5A3CA88B" w14:textId="77777777" w:rsidR="0050095D" w:rsidRPr="00EE0FA0" w:rsidRDefault="0050095D" w:rsidP="00D72F57">
      <w:pPr>
        <w:spacing w:after="0" w:line="240" w:lineRule="auto"/>
        <w:outlineLvl w:val="0"/>
        <w:rPr>
          <w:rFonts w:ascii="Times New Roman" w:eastAsia="Times New Roman" w:hAnsi="Times New Roman" w:cs="Times New Roman"/>
          <w:b/>
          <w:bCs/>
          <w:kern w:val="36"/>
          <w:sz w:val="24"/>
          <w:szCs w:val="24"/>
          <w:lang w:eastAsia="hr-HR"/>
        </w:rPr>
      </w:pPr>
    </w:p>
    <w:p w14:paraId="310193B3" w14:textId="1C5871A1" w:rsidR="00D72F57" w:rsidRPr="00EE0FA0" w:rsidRDefault="00D72F57" w:rsidP="00D72F57">
      <w:pPr>
        <w:spacing w:after="0" w:line="240" w:lineRule="auto"/>
        <w:outlineLvl w:val="0"/>
        <w:rPr>
          <w:rFonts w:ascii="Times New Roman" w:eastAsia="Times New Roman" w:hAnsi="Times New Roman" w:cs="Times New Roman"/>
          <w:b/>
          <w:bCs/>
          <w:kern w:val="36"/>
          <w:sz w:val="24"/>
          <w:szCs w:val="24"/>
          <w:lang w:eastAsia="hr-HR"/>
        </w:rPr>
      </w:pPr>
      <w:r w:rsidRPr="00EE0FA0">
        <w:rPr>
          <w:rFonts w:ascii="Times New Roman" w:eastAsia="Times New Roman" w:hAnsi="Times New Roman" w:cs="Times New Roman"/>
          <w:b/>
          <w:bCs/>
          <w:kern w:val="36"/>
          <w:sz w:val="24"/>
          <w:szCs w:val="24"/>
          <w:lang w:eastAsia="hr-HR"/>
        </w:rPr>
        <w:t>5. NAČIN IZRADE, ROK I NAČIN DOSTAVE PONUDE</w:t>
      </w:r>
    </w:p>
    <w:p w14:paraId="289EAE77"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Ponuda mora biti uvezana jamstvenikom u nerastavljivu cjelinu. Uvezanu ponudu potrebno je</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zapečatiti stavljanjem naljepnice na krajeve jamstvenika te utisnuti pečat ponuditelja.</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Stranice ponude se označavaju na način da se navede ukupan broj stranica kroz redni broj</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stranice (npr. 24/1) ili obrnuto, redni broj stranice kroz ukupan broj stranica (npr.1/24).</w:t>
      </w:r>
    </w:p>
    <w:p w14:paraId="6A97DDB9"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Ispravci u ponudi u papirnatom obliku moraju biti izrađeni na način da su vidljivi ili dokazivi</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(npr. brisanje ili uklanjanje slova ili otiska). Ispravci moraju uz navod datuma biti</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potvrđeni pravovaljanim potpisom i pečatom ovlaštene osobe gospodarskog subjekta.</w:t>
      </w:r>
    </w:p>
    <w:p w14:paraId="36AF28B9" w14:textId="15DD5F3A"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Rok za dostavu ponude je </w:t>
      </w:r>
      <w:r w:rsidR="00771B5F">
        <w:rPr>
          <w:rFonts w:ascii="Times New Roman" w:eastAsia="Times New Roman" w:hAnsi="Times New Roman" w:cs="Times New Roman"/>
          <w:b/>
          <w:bCs/>
          <w:sz w:val="24"/>
          <w:szCs w:val="24"/>
          <w:lang w:eastAsia="hr-HR"/>
        </w:rPr>
        <w:t>10</w:t>
      </w:r>
      <w:r w:rsidR="00AA426B">
        <w:rPr>
          <w:rFonts w:ascii="Times New Roman" w:eastAsia="Times New Roman" w:hAnsi="Times New Roman" w:cs="Times New Roman"/>
          <w:b/>
          <w:bCs/>
          <w:sz w:val="24"/>
          <w:szCs w:val="24"/>
          <w:lang w:eastAsia="hr-HR"/>
        </w:rPr>
        <w:t>.</w:t>
      </w:r>
      <w:r w:rsidR="00C03539">
        <w:rPr>
          <w:rFonts w:ascii="Times New Roman" w:eastAsia="Times New Roman" w:hAnsi="Times New Roman" w:cs="Times New Roman"/>
          <w:b/>
          <w:bCs/>
          <w:sz w:val="24"/>
          <w:szCs w:val="24"/>
          <w:lang w:eastAsia="hr-HR"/>
        </w:rPr>
        <w:t>1</w:t>
      </w:r>
      <w:r w:rsidR="005634A5">
        <w:rPr>
          <w:rFonts w:ascii="Times New Roman" w:eastAsia="Times New Roman" w:hAnsi="Times New Roman" w:cs="Times New Roman"/>
          <w:b/>
          <w:bCs/>
          <w:sz w:val="24"/>
          <w:szCs w:val="24"/>
          <w:lang w:eastAsia="hr-HR"/>
        </w:rPr>
        <w:t>2</w:t>
      </w:r>
      <w:r w:rsidRPr="00EE0FA0">
        <w:rPr>
          <w:rFonts w:ascii="Times New Roman" w:eastAsia="Times New Roman" w:hAnsi="Times New Roman" w:cs="Times New Roman"/>
          <w:b/>
          <w:bCs/>
          <w:sz w:val="24"/>
          <w:szCs w:val="24"/>
          <w:lang w:eastAsia="hr-HR"/>
        </w:rPr>
        <w:t>.202</w:t>
      </w:r>
      <w:r w:rsidR="00004BCA" w:rsidRPr="00EE0FA0">
        <w:rPr>
          <w:rFonts w:ascii="Times New Roman" w:eastAsia="Times New Roman" w:hAnsi="Times New Roman" w:cs="Times New Roman"/>
          <w:b/>
          <w:bCs/>
          <w:sz w:val="24"/>
          <w:szCs w:val="24"/>
          <w:lang w:eastAsia="hr-HR"/>
        </w:rPr>
        <w:t>1</w:t>
      </w:r>
      <w:r w:rsidRPr="00EE0FA0">
        <w:rPr>
          <w:rFonts w:ascii="Times New Roman" w:eastAsia="Times New Roman" w:hAnsi="Times New Roman" w:cs="Times New Roman"/>
          <w:b/>
          <w:bCs/>
          <w:sz w:val="24"/>
          <w:szCs w:val="24"/>
          <w:lang w:eastAsia="hr-HR"/>
        </w:rPr>
        <w:t>. godine do 1</w:t>
      </w:r>
      <w:r w:rsidR="00C03539">
        <w:rPr>
          <w:rFonts w:ascii="Times New Roman" w:eastAsia="Times New Roman" w:hAnsi="Times New Roman" w:cs="Times New Roman"/>
          <w:b/>
          <w:bCs/>
          <w:sz w:val="24"/>
          <w:szCs w:val="24"/>
          <w:lang w:eastAsia="hr-HR"/>
        </w:rPr>
        <w:t>1</w:t>
      </w:r>
      <w:r w:rsidRPr="00EE0FA0">
        <w:rPr>
          <w:rFonts w:ascii="Times New Roman" w:eastAsia="Times New Roman" w:hAnsi="Times New Roman" w:cs="Times New Roman"/>
          <w:b/>
          <w:bCs/>
          <w:sz w:val="24"/>
          <w:szCs w:val="24"/>
          <w:lang w:eastAsia="hr-HR"/>
        </w:rPr>
        <w:t>:00 sati, bez obzira na način dostave.</w:t>
      </w:r>
    </w:p>
    <w:p w14:paraId="78BA1114"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Ponuda se dostavlja u zatvorenoj omotnici, preporučenom poštom ili osobno na adresu: Hrvatsko narodno kazalište u Zagrebu, Trg Republike Hrvatske 15.</w:t>
      </w:r>
    </w:p>
    <w:p w14:paraId="254AA1EA"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Na omotnici Ponuditelj je obvezan navesti:</w:t>
      </w:r>
    </w:p>
    <w:p w14:paraId="3B3257BD" w14:textId="77777777" w:rsidR="00D72F57" w:rsidRPr="00EE0FA0" w:rsidRDefault="00D72F57" w:rsidP="00D72F57">
      <w:pPr>
        <w:numPr>
          <w:ilvl w:val="0"/>
          <w:numId w:val="3"/>
        </w:num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podatke o Naručitelju,</w:t>
      </w:r>
    </w:p>
    <w:p w14:paraId="155CBD50" w14:textId="77777777" w:rsidR="00D72F57" w:rsidRPr="00EE0FA0" w:rsidRDefault="00D72F57" w:rsidP="00D72F57">
      <w:pPr>
        <w:numPr>
          <w:ilvl w:val="0"/>
          <w:numId w:val="3"/>
        </w:num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podatke o predmetu nabave,</w:t>
      </w:r>
    </w:p>
    <w:p w14:paraId="21D75CC3" w14:textId="77777777" w:rsidR="00D72F57" w:rsidRPr="00EE0FA0" w:rsidRDefault="00D72F57" w:rsidP="00D72F57">
      <w:pPr>
        <w:numPr>
          <w:ilvl w:val="0"/>
          <w:numId w:val="3"/>
        </w:num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evidencijski broj nabave,</w:t>
      </w:r>
    </w:p>
    <w:p w14:paraId="5E0E6F3E" w14:textId="77777777" w:rsidR="00D72F57" w:rsidRPr="00EE0FA0" w:rsidRDefault="00D72F57" w:rsidP="00D72F57">
      <w:pPr>
        <w:numPr>
          <w:ilvl w:val="0"/>
          <w:numId w:val="3"/>
        </w:num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naznaka „ne otvaraj“</w:t>
      </w:r>
    </w:p>
    <w:p w14:paraId="0FE54405" w14:textId="77777777" w:rsidR="00D72F57" w:rsidRPr="00EE0FA0" w:rsidRDefault="00D72F57" w:rsidP="00DB0C8E">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Na stražnjoj strani omotnice Ponuditelj je obvezan navesti:</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Podatke o ponuditelju, a u slučaju Zajednice ponuditelja, podatke o svakom članu Zajednice ponuditelja.</w:t>
      </w:r>
    </w:p>
    <w:p w14:paraId="0A0F9742" w14:textId="77777777" w:rsidR="00DB0C8E" w:rsidRPr="00EE0FA0" w:rsidRDefault="00DB0C8E" w:rsidP="00D72F57">
      <w:pPr>
        <w:spacing w:after="0" w:line="240" w:lineRule="auto"/>
        <w:outlineLvl w:val="0"/>
        <w:rPr>
          <w:rFonts w:ascii="Times New Roman" w:eastAsia="Times New Roman" w:hAnsi="Times New Roman" w:cs="Times New Roman"/>
          <w:b/>
          <w:bCs/>
          <w:kern w:val="36"/>
          <w:sz w:val="24"/>
          <w:szCs w:val="24"/>
          <w:lang w:eastAsia="hr-HR"/>
        </w:rPr>
      </w:pPr>
    </w:p>
    <w:p w14:paraId="132A77A0" w14:textId="77777777" w:rsidR="00D72F57" w:rsidRPr="00EE0FA0" w:rsidRDefault="00D72F57" w:rsidP="00D72F57">
      <w:pPr>
        <w:spacing w:after="0" w:line="240" w:lineRule="auto"/>
        <w:outlineLvl w:val="0"/>
        <w:rPr>
          <w:rFonts w:ascii="Times New Roman" w:eastAsia="Times New Roman" w:hAnsi="Times New Roman" w:cs="Times New Roman"/>
          <w:b/>
          <w:bCs/>
          <w:kern w:val="36"/>
          <w:sz w:val="24"/>
          <w:szCs w:val="24"/>
          <w:lang w:eastAsia="hr-HR"/>
        </w:rPr>
      </w:pPr>
      <w:r w:rsidRPr="00EE0FA0">
        <w:rPr>
          <w:rFonts w:ascii="Times New Roman" w:eastAsia="Times New Roman" w:hAnsi="Times New Roman" w:cs="Times New Roman"/>
          <w:b/>
          <w:bCs/>
          <w:kern w:val="36"/>
          <w:sz w:val="24"/>
          <w:szCs w:val="24"/>
          <w:lang w:eastAsia="hr-HR"/>
        </w:rPr>
        <w:t>6. OSTALO</w:t>
      </w:r>
    </w:p>
    <w:p w14:paraId="1A2E9869"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Obavijest u vezi predmeta nabave: Irena </w:t>
      </w:r>
      <w:proofErr w:type="spellStart"/>
      <w:r w:rsidRPr="00EE0FA0">
        <w:rPr>
          <w:rFonts w:ascii="Times New Roman" w:eastAsia="Times New Roman" w:hAnsi="Times New Roman" w:cs="Times New Roman"/>
          <w:b/>
          <w:bCs/>
          <w:sz w:val="24"/>
          <w:szCs w:val="24"/>
          <w:lang w:eastAsia="hr-HR"/>
        </w:rPr>
        <w:t>Hirc</w:t>
      </w:r>
      <w:proofErr w:type="spellEnd"/>
      <w:r w:rsidRPr="00EE0FA0">
        <w:rPr>
          <w:rFonts w:ascii="Times New Roman" w:eastAsia="Times New Roman" w:hAnsi="Times New Roman" w:cs="Times New Roman"/>
          <w:b/>
          <w:bCs/>
          <w:sz w:val="24"/>
          <w:szCs w:val="24"/>
          <w:lang w:eastAsia="hr-HR"/>
        </w:rPr>
        <w:t xml:space="preserve"> Ivanjek</w:t>
      </w:r>
      <w:r w:rsidRPr="00EE0FA0">
        <w:rPr>
          <w:rFonts w:ascii="Times New Roman" w:eastAsia="Times New Roman" w:hAnsi="Times New Roman" w:cs="Times New Roman"/>
          <w:sz w:val="24"/>
          <w:szCs w:val="24"/>
          <w:lang w:eastAsia="hr-HR"/>
        </w:rPr>
        <w:t>, telefon : 01/ 4888-406, e-mail: iivanjek@hnk.hr.</w:t>
      </w:r>
    </w:p>
    <w:p w14:paraId="0BE277DD"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Obavijest o rezultatima provedenog postupka: </w:t>
      </w:r>
      <w:r w:rsidRPr="00EE0FA0">
        <w:rPr>
          <w:rFonts w:ascii="Times New Roman" w:eastAsia="Times New Roman" w:hAnsi="Times New Roman" w:cs="Times New Roman"/>
          <w:sz w:val="24"/>
          <w:szCs w:val="24"/>
          <w:lang w:eastAsia="hr-HR"/>
        </w:rPr>
        <w:t>obavijest o rezultatima provedenog postupka /dostavit će se na mail adresu ili poštom na adresu ponuditelja, kojima je upućen poziv na dostavu ponuda ili koji su dostaviti svoje ponude temeljem objave na internetskoj stranici naručitelja. Obavijest će se objaviti i na internetskoj stranici Naručitelja.</w:t>
      </w:r>
    </w:p>
    <w:p w14:paraId="0EF6F89E"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S poštovanjem,</w:t>
      </w:r>
    </w:p>
    <w:p w14:paraId="7E07341E"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p>
    <w:p w14:paraId="756755D6"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Intendantica HNK</w:t>
      </w:r>
    </w:p>
    <w:p w14:paraId="1854E529" w14:textId="77777777" w:rsidR="00D72F57" w:rsidRPr="00EE0FA0" w:rsidRDefault="00D72F57" w:rsidP="00956BCF">
      <w:pPr>
        <w:spacing w:before="100" w:beforeAutospacing="1" w:after="0" w:line="240" w:lineRule="auto"/>
        <w:rPr>
          <w:rFonts w:ascii="Times New Roman" w:eastAsia="Times New Roman" w:hAnsi="Times New Roman" w:cs="Times New Roman"/>
          <w:sz w:val="24"/>
          <w:szCs w:val="24"/>
          <w:lang w:eastAsia="hr-HR"/>
        </w:rPr>
      </w:pPr>
    </w:p>
    <w:p w14:paraId="0BE81776"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 xml:space="preserve">Mr.sc. Dubravka </w:t>
      </w:r>
      <w:proofErr w:type="spellStart"/>
      <w:r w:rsidRPr="00EE0FA0">
        <w:rPr>
          <w:rFonts w:ascii="Times New Roman" w:eastAsia="Times New Roman" w:hAnsi="Times New Roman" w:cs="Times New Roman"/>
          <w:sz w:val="24"/>
          <w:szCs w:val="24"/>
          <w:lang w:eastAsia="hr-HR"/>
        </w:rPr>
        <w:t>Vrgoč</w:t>
      </w:r>
      <w:proofErr w:type="spellEnd"/>
    </w:p>
    <w:p w14:paraId="725F8893" w14:textId="77777777" w:rsidR="007370D0" w:rsidRPr="00EE0FA0" w:rsidRDefault="007370D0">
      <w:pPr>
        <w:rPr>
          <w:rFonts w:ascii="Times New Roman" w:eastAsia="Times New Roman" w:hAnsi="Times New Roman" w:cs="Times New Roman"/>
          <w:sz w:val="24"/>
        </w:rPr>
      </w:pPr>
      <w:r w:rsidRPr="00EE0FA0">
        <w:rPr>
          <w:rFonts w:ascii="Times New Roman" w:eastAsia="Times New Roman" w:hAnsi="Times New Roman" w:cs="Times New Roman"/>
          <w:sz w:val="24"/>
        </w:rPr>
        <w:br w:type="page"/>
      </w:r>
    </w:p>
    <w:p w14:paraId="7B4DC434" w14:textId="2C96C8C1" w:rsidR="00266B03" w:rsidRPr="003E09E9" w:rsidRDefault="00266B03" w:rsidP="00266B03">
      <w:pPr>
        <w:tabs>
          <w:tab w:val="left" w:pos="3015"/>
        </w:tabs>
        <w:rPr>
          <w:rFonts w:ascii="Times New Roman" w:hAnsi="Times New Roman" w:cs="Times New Roman"/>
          <w:b/>
          <w:sz w:val="24"/>
          <w:szCs w:val="24"/>
        </w:rPr>
      </w:pPr>
      <w:r w:rsidRPr="003E09E9">
        <w:rPr>
          <w:rFonts w:ascii="Times New Roman" w:hAnsi="Times New Roman" w:cs="Times New Roman"/>
          <w:b/>
          <w:sz w:val="24"/>
          <w:szCs w:val="24"/>
        </w:rPr>
        <w:t xml:space="preserve">PONUDBENI TROŠKOVNIK ZA </w:t>
      </w:r>
      <w:r w:rsidR="00C15FF6">
        <w:rPr>
          <w:rFonts w:ascii="Times New Roman" w:hAnsi="Times New Roman" w:cs="Times New Roman"/>
          <w:b/>
          <w:sz w:val="24"/>
          <w:szCs w:val="24"/>
        </w:rPr>
        <w:t>TEKSTILNI POTROŠNI MATERIJAL I PRIBOR</w:t>
      </w:r>
    </w:p>
    <w:tbl>
      <w:tblPr>
        <w:tblW w:w="11048" w:type="dxa"/>
        <w:jc w:val="center"/>
        <w:tblLook w:val="04A0" w:firstRow="1" w:lastRow="0" w:firstColumn="1" w:lastColumn="0" w:noHBand="0" w:noVBand="1"/>
      </w:tblPr>
      <w:tblGrid>
        <w:gridCol w:w="758"/>
        <w:gridCol w:w="4022"/>
        <w:gridCol w:w="913"/>
        <w:gridCol w:w="797"/>
        <w:gridCol w:w="1297"/>
        <w:gridCol w:w="1667"/>
        <w:gridCol w:w="797"/>
        <w:gridCol w:w="797"/>
      </w:tblGrid>
      <w:tr w:rsidR="007403B0" w14:paraId="03A53021" w14:textId="77777777" w:rsidTr="00895912">
        <w:trPr>
          <w:gridAfter w:val="2"/>
          <w:wAfter w:w="1594" w:type="dxa"/>
          <w:trHeight w:val="900"/>
          <w:jc w:val="center"/>
        </w:trPr>
        <w:tc>
          <w:tcPr>
            <w:tcW w:w="758" w:type="dxa"/>
            <w:tcBorders>
              <w:top w:val="single" w:sz="4" w:space="0" w:color="auto"/>
              <w:left w:val="single" w:sz="4" w:space="0" w:color="auto"/>
              <w:bottom w:val="single" w:sz="4" w:space="0" w:color="auto"/>
              <w:right w:val="single" w:sz="4" w:space="0" w:color="auto"/>
            </w:tcBorders>
            <w:shd w:val="clear" w:color="auto" w:fill="F5F5F5"/>
            <w:vAlign w:val="center"/>
            <w:hideMark/>
          </w:tcPr>
          <w:p w14:paraId="621FC541" w14:textId="77777777" w:rsidR="007403B0" w:rsidRDefault="007403B0">
            <w:pPr>
              <w:spacing w:after="0" w:line="240" w:lineRule="auto"/>
              <w:jc w:val="center"/>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RBR</w:t>
            </w:r>
          </w:p>
        </w:tc>
        <w:tc>
          <w:tcPr>
            <w:tcW w:w="4022" w:type="dxa"/>
            <w:tcBorders>
              <w:top w:val="single" w:sz="4" w:space="0" w:color="auto"/>
              <w:left w:val="nil"/>
              <w:bottom w:val="single" w:sz="4" w:space="0" w:color="auto"/>
              <w:right w:val="single" w:sz="4" w:space="0" w:color="auto"/>
            </w:tcBorders>
            <w:shd w:val="clear" w:color="auto" w:fill="F5F5F5"/>
            <w:vAlign w:val="center"/>
            <w:hideMark/>
          </w:tcPr>
          <w:p w14:paraId="77DF4A51" w14:textId="77777777" w:rsidR="007403B0" w:rsidRDefault="007403B0">
            <w:pPr>
              <w:spacing w:after="0" w:line="240" w:lineRule="auto"/>
              <w:jc w:val="center"/>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Naziv</w:t>
            </w:r>
          </w:p>
        </w:tc>
        <w:tc>
          <w:tcPr>
            <w:tcW w:w="913" w:type="dxa"/>
            <w:tcBorders>
              <w:top w:val="single" w:sz="4" w:space="0" w:color="auto"/>
              <w:left w:val="nil"/>
              <w:bottom w:val="single" w:sz="4" w:space="0" w:color="auto"/>
              <w:right w:val="single" w:sz="4" w:space="0" w:color="auto"/>
            </w:tcBorders>
            <w:shd w:val="clear" w:color="auto" w:fill="F5F5F5"/>
            <w:vAlign w:val="center"/>
            <w:hideMark/>
          </w:tcPr>
          <w:p w14:paraId="4C33015B" w14:textId="77777777" w:rsidR="007403B0" w:rsidRDefault="007403B0">
            <w:pPr>
              <w:spacing w:after="0" w:line="240" w:lineRule="auto"/>
              <w:jc w:val="center"/>
              <w:rPr>
                <w:rFonts w:ascii="Times New Roman" w:eastAsia="Times New Roman" w:hAnsi="Times New Roman" w:cs="Times New Roman"/>
                <w:b/>
                <w:bCs/>
                <w:color w:val="000000"/>
                <w:lang w:eastAsia="hr-HR"/>
              </w:rPr>
            </w:pPr>
            <w:proofErr w:type="spellStart"/>
            <w:r>
              <w:rPr>
                <w:rFonts w:ascii="Times New Roman" w:eastAsia="Times New Roman" w:hAnsi="Times New Roman" w:cs="Times New Roman"/>
                <w:b/>
                <w:bCs/>
                <w:color w:val="000000"/>
                <w:lang w:eastAsia="hr-HR"/>
              </w:rPr>
              <w:t>Jed.mj</w:t>
            </w:r>
            <w:proofErr w:type="spellEnd"/>
            <w:r>
              <w:rPr>
                <w:rFonts w:ascii="Times New Roman" w:eastAsia="Times New Roman" w:hAnsi="Times New Roman" w:cs="Times New Roman"/>
                <w:b/>
                <w:bCs/>
                <w:color w:val="000000"/>
                <w:lang w:eastAsia="hr-HR"/>
              </w:rPr>
              <w:t>.</w:t>
            </w:r>
          </w:p>
        </w:tc>
        <w:tc>
          <w:tcPr>
            <w:tcW w:w="797" w:type="dxa"/>
            <w:tcBorders>
              <w:top w:val="single" w:sz="4" w:space="0" w:color="auto"/>
              <w:left w:val="nil"/>
              <w:bottom w:val="single" w:sz="4" w:space="0" w:color="auto"/>
              <w:right w:val="single" w:sz="4" w:space="0" w:color="auto"/>
            </w:tcBorders>
            <w:shd w:val="clear" w:color="auto" w:fill="F5F5F5"/>
            <w:vAlign w:val="center"/>
            <w:hideMark/>
          </w:tcPr>
          <w:p w14:paraId="5BC7EAAE" w14:textId="77777777" w:rsidR="007403B0" w:rsidRDefault="007403B0">
            <w:pPr>
              <w:spacing w:after="0" w:line="240" w:lineRule="auto"/>
              <w:jc w:val="center"/>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Kol.</w:t>
            </w:r>
          </w:p>
        </w:tc>
        <w:tc>
          <w:tcPr>
            <w:tcW w:w="1297" w:type="dxa"/>
            <w:tcBorders>
              <w:top w:val="single" w:sz="4" w:space="0" w:color="auto"/>
              <w:left w:val="nil"/>
              <w:bottom w:val="single" w:sz="4" w:space="0" w:color="auto"/>
              <w:right w:val="single" w:sz="4" w:space="0" w:color="auto"/>
            </w:tcBorders>
            <w:shd w:val="clear" w:color="auto" w:fill="F5F5F5"/>
            <w:vAlign w:val="center"/>
            <w:hideMark/>
          </w:tcPr>
          <w:p w14:paraId="7FD417F7" w14:textId="4E61C763" w:rsidR="007403B0" w:rsidRDefault="007403B0">
            <w:pPr>
              <w:spacing w:after="0" w:line="240" w:lineRule="auto"/>
              <w:jc w:val="center"/>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Jedinična cijena (</w:t>
            </w:r>
            <w:r w:rsidR="00E6523B">
              <w:rPr>
                <w:rFonts w:ascii="Times New Roman" w:eastAsia="Times New Roman" w:hAnsi="Times New Roman" w:cs="Times New Roman"/>
                <w:b/>
                <w:bCs/>
                <w:color w:val="000000"/>
                <w:lang w:eastAsia="hr-HR"/>
              </w:rPr>
              <w:t>HRK)</w:t>
            </w:r>
            <w:r>
              <w:rPr>
                <w:rFonts w:ascii="Times New Roman" w:eastAsia="Times New Roman" w:hAnsi="Times New Roman" w:cs="Times New Roman"/>
                <w:b/>
                <w:bCs/>
                <w:color w:val="000000"/>
                <w:lang w:eastAsia="hr-HR"/>
              </w:rPr>
              <w:t xml:space="preserve"> bez PDV-a</w:t>
            </w:r>
          </w:p>
        </w:tc>
        <w:tc>
          <w:tcPr>
            <w:tcW w:w="1667" w:type="dxa"/>
            <w:tcBorders>
              <w:top w:val="single" w:sz="4" w:space="0" w:color="auto"/>
              <w:left w:val="nil"/>
              <w:bottom w:val="single" w:sz="4" w:space="0" w:color="auto"/>
              <w:right w:val="single" w:sz="4" w:space="0" w:color="auto"/>
            </w:tcBorders>
            <w:shd w:val="clear" w:color="auto" w:fill="F5F5F5"/>
            <w:vAlign w:val="center"/>
            <w:hideMark/>
          </w:tcPr>
          <w:p w14:paraId="06A85A84" w14:textId="77777777" w:rsidR="007403B0" w:rsidRDefault="007403B0">
            <w:pPr>
              <w:spacing w:after="0" w:line="240" w:lineRule="auto"/>
              <w:jc w:val="center"/>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Ukupno bez PDV</w:t>
            </w:r>
          </w:p>
        </w:tc>
      </w:tr>
      <w:tr w:rsidR="007403B0" w14:paraId="69FB79F9" w14:textId="77777777" w:rsidTr="00895912">
        <w:trPr>
          <w:gridAfter w:val="2"/>
          <w:wAfter w:w="1594" w:type="dxa"/>
          <w:trHeight w:val="600"/>
          <w:jc w:val="center"/>
        </w:trPr>
        <w:tc>
          <w:tcPr>
            <w:tcW w:w="758" w:type="dxa"/>
            <w:tcBorders>
              <w:top w:val="nil"/>
              <w:left w:val="single" w:sz="4" w:space="0" w:color="auto"/>
              <w:bottom w:val="single" w:sz="4" w:space="0" w:color="auto"/>
              <w:right w:val="single" w:sz="4" w:space="0" w:color="auto"/>
            </w:tcBorders>
            <w:vAlign w:val="center"/>
          </w:tcPr>
          <w:p w14:paraId="733421F9" w14:textId="12F4DCD7"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w:t>
            </w:r>
          </w:p>
        </w:tc>
        <w:tc>
          <w:tcPr>
            <w:tcW w:w="4022" w:type="dxa"/>
            <w:tcBorders>
              <w:top w:val="nil"/>
              <w:left w:val="nil"/>
              <w:bottom w:val="single" w:sz="4" w:space="0" w:color="auto"/>
              <w:right w:val="single" w:sz="4" w:space="0" w:color="auto"/>
            </w:tcBorders>
            <w:vAlign w:val="center"/>
          </w:tcPr>
          <w:p w14:paraId="0A0F89EA" w14:textId="77777777" w:rsidR="007403B0" w:rsidRPr="00D65528" w:rsidRDefault="007403B0" w:rsidP="00B36EFD">
            <w:pPr>
              <w:spacing w:after="0" w:line="240" w:lineRule="auto"/>
              <w:rPr>
                <w:rFonts w:ascii="Times New Roman" w:eastAsia="Times New Roman" w:hAnsi="Times New Roman" w:cs="Times New Roman"/>
                <w:color w:val="000000"/>
                <w:sz w:val="20"/>
                <w:szCs w:val="20"/>
                <w:lang w:eastAsia="hr-HR"/>
              </w:rPr>
            </w:pPr>
            <w:r w:rsidRPr="00D65528">
              <w:rPr>
                <w:rFonts w:ascii="Times New Roman" w:eastAsia="Times New Roman" w:hAnsi="Times New Roman" w:cs="Times New Roman"/>
                <w:color w:val="000000"/>
                <w:sz w:val="20"/>
                <w:szCs w:val="20"/>
                <w:lang w:eastAsia="hr-HR"/>
              </w:rPr>
              <w:t>ŽUTICA TANJA, 100% PAMUK, 160 CM</w:t>
            </w:r>
          </w:p>
          <w:p w14:paraId="3208524E" w14:textId="4D95CEBF" w:rsidR="007403B0" w:rsidRDefault="007403B0" w:rsidP="00B36EFD">
            <w:pPr>
              <w:spacing w:after="0" w:line="240" w:lineRule="auto"/>
              <w:rPr>
                <w:rFonts w:ascii="Times New Roman" w:eastAsia="Times New Roman" w:hAnsi="Times New Roman" w:cs="Times New Roman"/>
                <w:color w:val="000000"/>
                <w:sz w:val="20"/>
                <w:szCs w:val="20"/>
                <w:lang w:eastAsia="hr-HR"/>
              </w:rPr>
            </w:pPr>
          </w:p>
        </w:tc>
        <w:tc>
          <w:tcPr>
            <w:tcW w:w="913" w:type="dxa"/>
            <w:tcBorders>
              <w:top w:val="nil"/>
              <w:left w:val="nil"/>
              <w:bottom w:val="single" w:sz="4" w:space="0" w:color="auto"/>
              <w:right w:val="single" w:sz="4" w:space="0" w:color="auto"/>
            </w:tcBorders>
            <w:vAlign w:val="center"/>
          </w:tcPr>
          <w:p w14:paraId="044A5621" w14:textId="64F8DA56"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w:t>
            </w:r>
          </w:p>
        </w:tc>
        <w:tc>
          <w:tcPr>
            <w:tcW w:w="797" w:type="dxa"/>
            <w:tcBorders>
              <w:top w:val="nil"/>
              <w:left w:val="nil"/>
              <w:bottom w:val="single" w:sz="4" w:space="0" w:color="auto"/>
              <w:right w:val="single" w:sz="4" w:space="0" w:color="auto"/>
            </w:tcBorders>
            <w:vAlign w:val="center"/>
          </w:tcPr>
          <w:p w14:paraId="32D6D0A8" w14:textId="7CEB4C8A"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500</w:t>
            </w:r>
          </w:p>
        </w:tc>
        <w:tc>
          <w:tcPr>
            <w:tcW w:w="1297" w:type="dxa"/>
            <w:tcBorders>
              <w:top w:val="nil"/>
              <w:left w:val="nil"/>
              <w:bottom w:val="single" w:sz="4" w:space="0" w:color="auto"/>
              <w:right w:val="single" w:sz="4" w:space="0" w:color="auto"/>
            </w:tcBorders>
            <w:vAlign w:val="center"/>
          </w:tcPr>
          <w:p w14:paraId="503B2DC0" w14:textId="16B1F394"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nil"/>
              <w:left w:val="nil"/>
              <w:bottom w:val="single" w:sz="4" w:space="0" w:color="auto"/>
              <w:right w:val="single" w:sz="4" w:space="0" w:color="auto"/>
            </w:tcBorders>
            <w:vAlign w:val="center"/>
          </w:tcPr>
          <w:p w14:paraId="0957022F" w14:textId="2257A06B"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r>
      <w:tr w:rsidR="007403B0" w14:paraId="0DD29B56" w14:textId="77777777" w:rsidTr="00895912">
        <w:trPr>
          <w:gridAfter w:val="2"/>
          <w:wAfter w:w="1594" w:type="dxa"/>
          <w:trHeight w:val="600"/>
          <w:jc w:val="center"/>
        </w:trPr>
        <w:tc>
          <w:tcPr>
            <w:tcW w:w="758" w:type="dxa"/>
            <w:tcBorders>
              <w:top w:val="nil"/>
              <w:left w:val="single" w:sz="4" w:space="0" w:color="auto"/>
              <w:bottom w:val="single" w:sz="4" w:space="0" w:color="auto"/>
              <w:right w:val="single" w:sz="4" w:space="0" w:color="auto"/>
            </w:tcBorders>
            <w:vAlign w:val="center"/>
          </w:tcPr>
          <w:p w14:paraId="6F83286F" w14:textId="56C8EAD6"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w:t>
            </w:r>
          </w:p>
        </w:tc>
        <w:tc>
          <w:tcPr>
            <w:tcW w:w="4022" w:type="dxa"/>
            <w:tcBorders>
              <w:top w:val="nil"/>
              <w:left w:val="nil"/>
              <w:bottom w:val="single" w:sz="4" w:space="0" w:color="auto"/>
              <w:right w:val="single" w:sz="4" w:space="0" w:color="auto"/>
            </w:tcBorders>
            <w:vAlign w:val="center"/>
          </w:tcPr>
          <w:p w14:paraId="4896EFCA" w14:textId="77777777" w:rsidR="007403B0" w:rsidRPr="00D65528" w:rsidRDefault="007403B0" w:rsidP="00B36EFD">
            <w:pPr>
              <w:spacing w:after="0" w:line="240" w:lineRule="auto"/>
              <w:rPr>
                <w:rFonts w:ascii="Times New Roman" w:eastAsia="Times New Roman" w:hAnsi="Times New Roman" w:cs="Times New Roman"/>
                <w:color w:val="000000"/>
                <w:sz w:val="20"/>
                <w:szCs w:val="20"/>
                <w:lang w:eastAsia="hr-HR"/>
              </w:rPr>
            </w:pPr>
            <w:r w:rsidRPr="00D65528">
              <w:rPr>
                <w:rFonts w:ascii="Times New Roman" w:eastAsia="Times New Roman" w:hAnsi="Times New Roman" w:cs="Times New Roman"/>
                <w:color w:val="000000"/>
                <w:sz w:val="20"/>
                <w:szCs w:val="20"/>
                <w:lang w:eastAsia="hr-HR"/>
              </w:rPr>
              <w:t>ŽUTICA DEBLJA, 100% PAMUK, 160 CM</w:t>
            </w:r>
          </w:p>
          <w:p w14:paraId="15B32882" w14:textId="6B3B1975" w:rsidR="007403B0" w:rsidRDefault="007403B0" w:rsidP="00B36EFD">
            <w:pPr>
              <w:spacing w:after="0" w:line="240" w:lineRule="auto"/>
              <w:rPr>
                <w:rFonts w:ascii="Times New Roman" w:eastAsia="Times New Roman" w:hAnsi="Times New Roman" w:cs="Times New Roman"/>
                <w:color w:val="000000"/>
                <w:sz w:val="20"/>
                <w:szCs w:val="20"/>
                <w:lang w:eastAsia="hr-HR"/>
              </w:rPr>
            </w:pPr>
          </w:p>
        </w:tc>
        <w:tc>
          <w:tcPr>
            <w:tcW w:w="913" w:type="dxa"/>
            <w:tcBorders>
              <w:top w:val="nil"/>
              <w:left w:val="nil"/>
              <w:bottom w:val="single" w:sz="4" w:space="0" w:color="auto"/>
              <w:right w:val="single" w:sz="4" w:space="0" w:color="auto"/>
            </w:tcBorders>
            <w:vAlign w:val="center"/>
          </w:tcPr>
          <w:p w14:paraId="1525B236" w14:textId="39DCFD2B"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w:t>
            </w:r>
          </w:p>
        </w:tc>
        <w:tc>
          <w:tcPr>
            <w:tcW w:w="797" w:type="dxa"/>
            <w:tcBorders>
              <w:top w:val="nil"/>
              <w:left w:val="nil"/>
              <w:bottom w:val="single" w:sz="4" w:space="0" w:color="auto"/>
              <w:right w:val="single" w:sz="4" w:space="0" w:color="auto"/>
            </w:tcBorders>
            <w:vAlign w:val="center"/>
          </w:tcPr>
          <w:p w14:paraId="623270D2" w14:textId="69E4362D"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50</w:t>
            </w:r>
          </w:p>
        </w:tc>
        <w:tc>
          <w:tcPr>
            <w:tcW w:w="1297" w:type="dxa"/>
            <w:tcBorders>
              <w:top w:val="nil"/>
              <w:left w:val="nil"/>
              <w:bottom w:val="single" w:sz="4" w:space="0" w:color="auto"/>
              <w:right w:val="single" w:sz="4" w:space="0" w:color="auto"/>
            </w:tcBorders>
            <w:vAlign w:val="center"/>
          </w:tcPr>
          <w:p w14:paraId="771FA0F2" w14:textId="6C021DDE"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nil"/>
              <w:left w:val="nil"/>
              <w:bottom w:val="single" w:sz="4" w:space="0" w:color="auto"/>
              <w:right w:val="single" w:sz="4" w:space="0" w:color="auto"/>
            </w:tcBorders>
            <w:vAlign w:val="center"/>
          </w:tcPr>
          <w:p w14:paraId="136E6984" w14:textId="57978CD1"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r>
      <w:tr w:rsidR="007403B0" w14:paraId="52FC4348" w14:textId="77777777" w:rsidTr="00895912">
        <w:trPr>
          <w:gridAfter w:val="2"/>
          <w:wAfter w:w="1594" w:type="dxa"/>
          <w:trHeight w:val="600"/>
          <w:jc w:val="center"/>
        </w:trPr>
        <w:tc>
          <w:tcPr>
            <w:tcW w:w="758" w:type="dxa"/>
            <w:tcBorders>
              <w:top w:val="nil"/>
              <w:left w:val="single" w:sz="4" w:space="0" w:color="auto"/>
              <w:bottom w:val="single" w:sz="4" w:space="0" w:color="auto"/>
              <w:right w:val="single" w:sz="4" w:space="0" w:color="auto"/>
            </w:tcBorders>
            <w:vAlign w:val="center"/>
          </w:tcPr>
          <w:p w14:paraId="639DF66D" w14:textId="74E5FF90"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w:t>
            </w:r>
          </w:p>
        </w:tc>
        <w:tc>
          <w:tcPr>
            <w:tcW w:w="4022" w:type="dxa"/>
            <w:tcBorders>
              <w:top w:val="nil"/>
              <w:left w:val="nil"/>
              <w:bottom w:val="single" w:sz="4" w:space="0" w:color="auto"/>
              <w:right w:val="single" w:sz="4" w:space="0" w:color="auto"/>
            </w:tcBorders>
            <w:vAlign w:val="center"/>
          </w:tcPr>
          <w:p w14:paraId="6817966C" w14:textId="77777777" w:rsidR="007403B0" w:rsidRPr="00D65528" w:rsidRDefault="007403B0" w:rsidP="00B36EFD">
            <w:pPr>
              <w:spacing w:after="0" w:line="240" w:lineRule="auto"/>
              <w:rPr>
                <w:rFonts w:ascii="Times New Roman" w:eastAsia="Times New Roman" w:hAnsi="Times New Roman" w:cs="Times New Roman"/>
                <w:color w:val="000000"/>
                <w:sz w:val="20"/>
                <w:szCs w:val="20"/>
                <w:lang w:eastAsia="hr-HR"/>
              </w:rPr>
            </w:pPr>
            <w:r w:rsidRPr="00D65528">
              <w:rPr>
                <w:rFonts w:ascii="Times New Roman" w:eastAsia="Times New Roman" w:hAnsi="Times New Roman" w:cs="Times New Roman"/>
                <w:color w:val="000000"/>
                <w:sz w:val="20"/>
                <w:szCs w:val="20"/>
                <w:lang w:eastAsia="hr-HR"/>
              </w:rPr>
              <w:t>GLOT CRNI, 65% CO, 35% PES</w:t>
            </w:r>
          </w:p>
          <w:p w14:paraId="3E0398AD" w14:textId="11672EB8" w:rsidR="007403B0" w:rsidRDefault="007403B0" w:rsidP="00B36EFD">
            <w:pPr>
              <w:spacing w:after="0" w:line="240" w:lineRule="auto"/>
              <w:rPr>
                <w:rFonts w:ascii="Times New Roman" w:eastAsia="Times New Roman" w:hAnsi="Times New Roman" w:cs="Times New Roman"/>
                <w:color w:val="000000"/>
                <w:sz w:val="20"/>
                <w:szCs w:val="20"/>
                <w:lang w:eastAsia="hr-HR"/>
              </w:rPr>
            </w:pPr>
          </w:p>
        </w:tc>
        <w:tc>
          <w:tcPr>
            <w:tcW w:w="913" w:type="dxa"/>
            <w:tcBorders>
              <w:top w:val="nil"/>
              <w:left w:val="nil"/>
              <w:bottom w:val="single" w:sz="4" w:space="0" w:color="auto"/>
              <w:right w:val="single" w:sz="4" w:space="0" w:color="auto"/>
            </w:tcBorders>
            <w:vAlign w:val="center"/>
          </w:tcPr>
          <w:p w14:paraId="2B04FFF6" w14:textId="6DE931FC"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w:t>
            </w:r>
          </w:p>
        </w:tc>
        <w:tc>
          <w:tcPr>
            <w:tcW w:w="797" w:type="dxa"/>
            <w:tcBorders>
              <w:top w:val="nil"/>
              <w:left w:val="nil"/>
              <w:bottom w:val="single" w:sz="4" w:space="0" w:color="auto"/>
              <w:right w:val="single" w:sz="4" w:space="0" w:color="auto"/>
            </w:tcBorders>
            <w:vAlign w:val="center"/>
          </w:tcPr>
          <w:p w14:paraId="79DC5568" w14:textId="72FF59DA"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300</w:t>
            </w:r>
          </w:p>
        </w:tc>
        <w:tc>
          <w:tcPr>
            <w:tcW w:w="1297" w:type="dxa"/>
            <w:tcBorders>
              <w:top w:val="nil"/>
              <w:left w:val="nil"/>
              <w:bottom w:val="single" w:sz="4" w:space="0" w:color="auto"/>
              <w:right w:val="single" w:sz="4" w:space="0" w:color="auto"/>
            </w:tcBorders>
            <w:vAlign w:val="center"/>
          </w:tcPr>
          <w:p w14:paraId="776108A2" w14:textId="52401D77"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nil"/>
              <w:left w:val="nil"/>
              <w:bottom w:val="single" w:sz="4" w:space="0" w:color="auto"/>
              <w:right w:val="single" w:sz="4" w:space="0" w:color="auto"/>
            </w:tcBorders>
            <w:vAlign w:val="center"/>
          </w:tcPr>
          <w:p w14:paraId="60951966" w14:textId="72B62F43"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r>
      <w:tr w:rsidR="007403B0" w14:paraId="0E9894B8" w14:textId="77777777" w:rsidTr="00895912">
        <w:trPr>
          <w:gridAfter w:val="2"/>
          <w:wAfter w:w="1594" w:type="dxa"/>
          <w:trHeight w:val="600"/>
          <w:jc w:val="center"/>
        </w:trPr>
        <w:tc>
          <w:tcPr>
            <w:tcW w:w="758" w:type="dxa"/>
            <w:tcBorders>
              <w:top w:val="nil"/>
              <w:left w:val="single" w:sz="4" w:space="0" w:color="auto"/>
              <w:bottom w:val="single" w:sz="4" w:space="0" w:color="auto"/>
              <w:right w:val="single" w:sz="4" w:space="0" w:color="auto"/>
            </w:tcBorders>
            <w:vAlign w:val="center"/>
          </w:tcPr>
          <w:p w14:paraId="32AE0A35" w14:textId="368A1FC3"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4</w:t>
            </w:r>
          </w:p>
        </w:tc>
        <w:tc>
          <w:tcPr>
            <w:tcW w:w="4022" w:type="dxa"/>
            <w:tcBorders>
              <w:top w:val="nil"/>
              <w:left w:val="nil"/>
              <w:bottom w:val="single" w:sz="4" w:space="0" w:color="auto"/>
              <w:right w:val="single" w:sz="4" w:space="0" w:color="auto"/>
            </w:tcBorders>
            <w:vAlign w:val="center"/>
          </w:tcPr>
          <w:p w14:paraId="731DFBD5" w14:textId="77777777" w:rsidR="007403B0" w:rsidRPr="004B222D" w:rsidRDefault="007403B0" w:rsidP="00B36EFD">
            <w:pPr>
              <w:spacing w:after="0" w:line="240" w:lineRule="auto"/>
              <w:rPr>
                <w:rFonts w:ascii="Times New Roman" w:eastAsia="Times New Roman" w:hAnsi="Times New Roman" w:cs="Times New Roman"/>
                <w:color w:val="000000"/>
                <w:sz w:val="20"/>
                <w:szCs w:val="20"/>
                <w:lang w:eastAsia="hr-HR"/>
              </w:rPr>
            </w:pPr>
            <w:r w:rsidRPr="004B222D">
              <w:rPr>
                <w:rFonts w:ascii="Times New Roman" w:eastAsia="Times New Roman" w:hAnsi="Times New Roman" w:cs="Times New Roman"/>
                <w:color w:val="000000"/>
                <w:sz w:val="20"/>
                <w:szCs w:val="20"/>
                <w:lang w:eastAsia="hr-HR"/>
              </w:rPr>
              <w:t>CENTILIN TANJI ZA KOŠULJE(CRNO, BIJELO), 150 CM</w:t>
            </w:r>
          </w:p>
          <w:p w14:paraId="59CA600E" w14:textId="05A2A9C2" w:rsidR="007403B0" w:rsidRDefault="007403B0" w:rsidP="00B36EFD">
            <w:pPr>
              <w:spacing w:after="0" w:line="240" w:lineRule="auto"/>
              <w:rPr>
                <w:rFonts w:ascii="Times New Roman" w:eastAsia="Times New Roman" w:hAnsi="Times New Roman" w:cs="Times New Roman"/>
                <w:color w:val="000000"/>
                <w:sz w:val="20"/>
                <w:szCs w:val="20"/>
                <w:lang w:eastAsia="hr-HR"/>
              </w:rPr>
            </w:pPr>
          </w:p>
        </w:tc>
        <w:tc>
          <w:tcPr>
            <w:tcW w:w="913" w:type="dxa"/>
            <w:tcBorders>
              <w:top w:val="nil"/>
              <w:left w:val="nil"/>
              <w:bottom w:val="single" w:sz="4" w:space="0" w:color="auto"/>
              <w:right w:val="single" w:sz="4" w:space="0" w:color="auto"/>
            </w:tcBorders>
            <w:vAlign w:val="center"/>
          </w:tcPr>
          <w:p w14:paraId="43D3D9E5" w14:textId="262F88CF"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w:t>
            </w:r>
          </w:p>
        </w:tc>
        <w:tc>
          <w:tcPr>
            <w:tcW w:w="797" w:type="dxa"/>
            <w:tcBorders>
              <w:top w:val="nil"/>
              <w:left w:val="nil"/>
              <w:bottom w:val="single" w:sz="4" w:space="0" w:color="auto"/>
              <w:right w:val="single" w:sz="4" w:space="0" w:color="auto"/>
            </w:tcBorders>
            <w:vAlign w:val="center"/>
          </w:tcPr>
          <w:p w14:paraId="315AF3BE" w14:textId="4926E38D"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100</w:t>
            </w:r>
          </w:p>
        </w:tc>
        <w:tc>
          <w:tcPr>
            <w:tcW w:w="1297" w:type="dxa"/>
            <w:tcBorders>
              <w:top w:val="nil"/>
              <w:left w:val="nil"/>
              <w:bottom w:val="single" w:sz="4" w:space="0" w:color="auto"/>
              <w:right w:val="single" w:sz="4" w:space="0" w:color="auto"/>
            </w:tcBorders>
            <w:vAlign w:val="center"/>
          </w:tcPr>
          <w:p w14:paraId="4E29A516" w14:textId="19093460"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nil"/>
              <w:left w:val="nil"/>
              <w:bottom w:val="single" w:sz="4" w:space="0" w:color="auto"/>
              <w:right w:val="single" w:sz="4" w:space="0" w:color="auto"/>
            </w:tcBorders>
            <w:vAlign w:val="center"/>
          </w:tcPr>
          <w:p w14:paraId="2EAF1A81" w14:textId="1E3CAEC3"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r>
      <w:tr w:rsidR="007403B0" w14:paraId="542415F9" w14:textId="77777777" w:rsidTr="00895912">
        <w:trPr>
          <w:gridAfter w:val="2"/>
          <w:wAfter w:w="1594" w:type="dxa"/>
          <w:trHeight w:val="600"/>
          <w:jc w:val="center"/>
        </w:trPr>
        <w:tc>
          <w:tcPr>
            <w:tcW w:w="758" w:type="dxa"/>
            <w:tcBorders>
              <w:top w:val="nil"/>
              <w:left w:val="single" w:sz="4" w:space="0" w:color="auto"/>
              <w:bottom w:val="single" w:sz="4" w:space="0" w:color="auto"/>
              <w:right w:val="single" w:sz="4" w:space="0" w:color="auto"/>
            </w:tcBorders>
            <w:vAlign w:val="center"/>
          </w:tcPr>
          <w:p w14:paraId="0E8DFFC2" w14:textId="6BF15DC5"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w:t>
            </w:r>
          </w:p>
        </w:tc>
        <w:tc>
          <w:tcPr>
            <w:tcW w:w="4022" w:type="dxa"/>
            <w:tcBorders>
              <w:top w:val="nil"/>
              <w:left w:val="nil"/>
              <w:bottom w:val="single" w:sz="4" w:space="0" w:color="auto"/>
              <w:right w:val="single" w:sz="4" w:space="0" w:color="auto"/>
            </w:tcBorders>
            <w:vAlign w:val="center"/>
          </w:tcPr>
          <w:p w14:paraId="12CA1261" w14:textId="77777777" w:rsidR="007403B0" w:rsidRPr="004B222D" w:rsidRDefault="007403B0" w:rsidP="00B36EFD">
            <w:pPr>
              <w:spacing w:after="0" w:line="240" w:lineRule="auto"/>
              <w:rPr>
                <w:rFonts w:ascii="Times New Roman" w:eastAsia="Times New Roman" w:hAnsi="Times New Roman" w:cs="Times New Roman"/>
                <w:color w:val="000000"/>
                <w:sz w:val="20"/>
                <w:szCs w:val="20"/>
                <w:lang w:eastAsia="hr-HR"/>
              </w:rPr>
            </w:pPr>
            <w:r w:rsidRPr="004B222D">
              <w:rPr>
                <w:rFonts w:ascii="Times New Roman" w:eastAsia="Times New Roman" w:hAnsi="Times New Roman" w:cs="Times New Roman"/>
                <w:color w:val="000000"/>
                <w:sz w:val="20"/>
                <w:szCs w:val="20"/>
                <w:lang w:eastAsia="hr-HR"/>
              </w:rPr>
              <w:t>CENTILIN DEBLJI ZA ODIJELA (CRNO, BIJELO), 150CM</w:t>
            </w:r>
          </w:p>
          <w:p w14:paraId="78996FB1" w14:textId="481B8985" w:rsidR="007403B0" w:rsidRDefault="007403B0" w:rsidP="00B36EFD">
            <w:pPr>
              <w:spacing w:after="0" w:line="240" w:lineRule="auto"/>
              <w:rPr>
                <w:rFonts w:ascii="Times New Roman" w:eastAsia="Times New Roman" w:hAnsi="Times New Roman" w:cs="Times New Roman"/>
                <w:color w:val="000000"/>
                <w:sz w:val="20"/>
                <w:szCs w:val="20"/>
                <w:lang w:eastAsia="hr-HR"/>
              </w:rPr>
            </w:pPr>
          </w:p>
        </w:tc>
        <w:tc>
          <w:tcPr>
            <w:tcW w:w="913" w:type="dxa"/>
            <w:tcBorders>
              <w:top w:val="nil"/>
              <w:left w:val="nil"/>
              <w:bottom w:val="single" w:sz="4" w:space="0" w:color="auto"/>
              <w:right w:val="single" w:sz="4" w:space="0" w:color="auto"/>
            </w:tcBorders>
            <w:vAlign w:val="center"/>
          </w:tcPr>
          <w:p w14:paraId="315EDEAD" w14:textId="08A03536"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w:t>
            </w:r>
          </w:p>
        </w:tc>
        <w:tc>
          <w:tcPr>
            <w:tcW w:w="797" w:type="dxa"/>
            <w:tcBorders>
              <w:top w:val="nil"/>
              <w:left w:val="nil"/>
              <w:bottom w:val="single" w:sz="4" w:space="0" w:color="auto"/>
              <w:right w:val="single" w:sz="4" w:space="0" w:color="auto"/>
            </w:tcBorders>
            <w:vAlign w:val="center"/>
          </w:tcPr>
          <w:p w14:paraId="1F91529D" w14:textId="73F46CAA"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400</w:t>
            </w:r>
          </w:p>
        </w:tc>
        <w:tc>
          <w:tcPr>
            <w:tcW w:w="1297" w:type="dxa"/>
            <w:tcBorders>
              <w:top w:val="nil"/>
              <w:left w:val="nil"/>
              <w:bottom w:val="single" w:sz="4" w:space="0" w:color="auto"/>
              <w:right w:val="single" w:sz="4" w:space="0" w:color="auto"/>
            </w:tcBorders>
            <w:vAlign w:val="center"/>
          </w:tcPr>
          <w:p w14:paraId="1BD8E11D" w14:textId="0488C786"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nil"/>
              <w:left w:val="nil"/>
              <w:bottom w:val="single" w:sz="4" w:space="0" w:color="auto"/>
              <w:right w:val="single" w:sz="4" w:space="0" w:color="auto"/>
            </w:tcBorders>
            <w:vAlign w:val="center"/>
          </w:tcPr>
          <w:p w14:paraId="6A40D479" w14:textId="48371761"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r>
      <w:tr w:rsidR="007403B0" w14:paraId="62654BA8" w14:textId="77777777" w:rsidTr="00895912">
        <w:trPr>
          <w:gridAfter w:val="2"/>
          <w:wAfter w:w="1594" w:type="dxa"/>
          <w:trHeight w:val="600"/>
          <w:jc w:val="center"/>
        </w:trPr>
        <w:tc>
          <w:tcPr>
            <w:tcW w:w="758" w:type="dxa"/>
            <w:tcBorders>
              <w:top w:val="nil"/>
              <w:left w:val="single" w:sz="4" w:space="0" w:color="auto"/>
              <w:bottom w:val="single" w:sz="4" w:space="0" w:color="auto"/>
              <w:right w:val="single" w:sz="4" w:space="0" w:color="auto"/>
            </w:tcBorders>
            <w:vAlign w:val="center"/>
          </w:tcPr>
          <w:p w14:paraId="076BE081" w14:textId="25A737EB"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6</w:t>
            </w:r>
          </w:p>
        </w:tc>
        <w:tc>
          <w:tcPr>
            <w:tcW w:w="4022" w:type="dxa"/>
            <w:tcBorders>
              <w:top w:val="nil"/>
              <w:left w:val="nil"/>
              <w:bottom w:val="single" w:sz="4" w:space="0" w:color="auto"/>
              <w:right w:val="single" w:sz="4" w:space="0" w:color="auto"/>
            </w:tcBorders>
            <w:vAlign w:val="center"/>
          </w:tcPr>
          <w:p w14:paraId="32A82229" w14:textId="77777777" w:rsidR="007403B0" w:rsidRPr="004B222D" w:rsidRDefault="007403B0" w:rsidP="00B36EFD">
            <w:pPr>
              <w:spacing w:after="0" w:line="240" w:lineRule="auto"/>
              <w:rPr>
                <w:rFonts w:ascii="Times New Roman" w:eastAsia="Times New Roman" w:hAnsi="Times New Roman" w:cs="Times New Roman"/>
                <w:color w:val="000000"/>
                <w:sz w:val="20"/>
                <w:szCs w:val="20"/>
                <w:lang w:eastAsia="hr-HR"/>
              </w:rPr>
            </w:pPr>
            <w:r w:rsidRPr="004B222D">
              <w:rPr>
                <w:rFonts w:ascii="Times New Roman" w:eastAsia="Times New Roman" w:hAnsi="Times New Roman" w:cs="Times New Roman"/>
                <w:color w:val="000000"/>
                <w:sz w:val="20"/>
                <w:szCs w:val="20"/>
                <w:lang w:eastAsia="hr-HR"/>
              </w:rPr>
              <w:t>ĐEPOVINA, 100% PAMUK, 140 CM, CRNA, BIJELA</w:t>
            </w:r>
          </w:p>
          <w:p w14:paraId="50906FAE" w14:textId="16CF1EA7" w:rsidR="007403B0" w:rsidRDefault="007403B0" w:rsidP="00B36EFD">
            <w:pPr>
              <w:spacing w:after="0" w:line="240" w:lineRule="auto"/>
              <w:rPr>
                <w:rFonts w:ascii="Times New Roman" w:eastAsia="Times New Roman" w:hAnsi="Times New Roman" w:cs="Times New Roman"/>
                <w:color w:val="000000"/>
                <w:sz w:val="20"/>
                <w:szCs w:val="20"/>
                <w:lang w:eastAsia="hr-HR"/>
              </w:rPr>
            </w:pPr>
          </w:p>
        </w:tc>
        <w:tc>
          <w:tcPr>
            <w:tcW w:w="913" w:type="dxa"/>
            <w:tcBorders>
              <w:top w:val="nil"/>
              <w:left w:val="nil"/>
              <w:bottom w:val="single" w:sz="4" w:space="0" w:color="auto"/>
              <w:right w:val="single" w:sz="4" w:space="0" w:color="auto"/>
            </w:tcBorders>
            <w:vAlign w:val="center"/>
          </w:tcPr>
          <w:p w14:paraId="5019569A" w14:textId="0525FB17"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w:t>
            </w:r>
          </w:p>
        </w:tc>
        <w:tc>
          <w:tcPr>
            <w:tcW w:w="797" w:type="dxa"/>
            <w:tcBorders>
              <w:top w:val="nil"/>
              <w:left w:val="nil"/>
              <w:bottom w:val="single" w:sz="4" w:space="0" w:color="auto"/>
              <w:right w:val="single" w:sz="4" w:space="0" w:color="auto"/>
            </w:tcBorders>
            <w:vAlign w:val="center"/>
          </w:tcPr>
          <w:p w14:paraId="771C3D77" w14:textId="02F9AACD"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100</w:t>
            </w:r>
          </w:p>
        </w:tc>
        <w:tc>
          <w:tcPr>
            <w:tcW w:w="1297" w:type="dxa"/>
            <w:tcBorders>
              <w:top w:val="nil"/>
              <w:left w:val="nil"/>
              <w:bottom w:val="single" w:sz="4" w:space="0" w:color="auto"/>
              <w:right w:val="single" w:sz="4" w:space="0" w:color="auto"/>
            </w:tcBorders>
            <w:vAlign w:val="center"/>
          </w:tcPr>
          <w:p w14:paraId="6826F109" w14:textId="09CD7740"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nil"/>
              <w:left w:val="nil"/>
              <w:bottom w:val="single" w:sz="4" w:space="0" w:color="auto"/>
              <w:right w:val="single" w:sz="4" w:space="0" w:color="auto"/>
            </w:tcBorders>
            <w:vAlign w:val="center"/>
          </w:tcPr>
          <w:p w14:paraId="38F9CE1F" w14:textId="7C3B4B87"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r>
      <w:tr w:rsidR="007403B0" w14:paraId="0DE41F67" w14:textId="77777777" w:rsidTr="00895912">
        <w:trPr>
          <w:gridAfter w:val="2"/>
          <w:wAfter w:w="1594" w:type="dxa"/>
          <w:trHeight w:val="600"/>
          <w:jc w:val="center"/>
        </w:trPr>
        <w:tc>
          <w:tcPr>
            <w:tcW w:w="758" w:type="dxa"/>
            <w:tcBorders>
              <w:top w:val="nil"/>
              <w:left w:val="single" w:sz="4" w:space="0" w:color="auto"/>
              <w:bottom w:val="single" w:sz="4" w:space="0" w:color="auto"/>
              <w:right w:val="single" w:sz="4" w:space="0" w:color="auto"/>
            </w:tcBorders>
            <w:vAlign w:val="center"/>
          </w:tcPr>
          <w:p w14:paraId="63146869" w14:textId="1B18F4D6"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7</w:t>
            </w:r>
          </w:p>
        </w:tc>
        <w:tc>
          <w:tcPr>
            <w:tcW w:w="4022" w:type="dxa"/>
            <w:tcBorders>
              <w:top w:val="nil"/>
              <w:left w:val="nil"/>
              <w:bottom w:val="single" w:sz="4" w:space="0" w:color="auto"/>
              <w:right w:val="single" w:sz="4" w:space="0" w:color="auto"/>
            </w:tcBorders>
            <w:vAlign w:val="center"/>
          </w:tcPr>
          <w:p w14:paraId="413E9C3A" w14:textId="77777777" w:rsidR="007403B0" w:rsidRPr="004B222D" w:rsidRDefault="007403B0" w:rsidP="00B36EFD">
            <w:pPr>
              <w:spacing w:after="0" w:line="240" w:lineRule="auto"/>
              <w:rPr>
                <w:rFonts w:ascii="Times New Roman" w:eastAsia="Times New Roman" w:hAnsi="Times New Roman" w:cs="Times New Roman"/>
                <w:color w:val="000000"/>
                <w:sz w:val="20"/>
                <w:szCs w:val="20"/>
                <w:lang w:eastAsia="hr-HR"/>
              </w:rPr>
            </w:pPr>
            <w:r w:rsidRPr="004B222D">
              <w:rPr>
                <w:rFonts w:ascii="Times New Roman" w:eastAsia="Times New Roman" w:hAnsi="Times New Roman" w:cs="Times New Roman"/>
                <w:color w:val="000000"/>
                <w:sz w:val="20"/>
                <w:szCs w:val="20"/>
                <w:lang w:eastAsia="hr-HR"/>
              </w:rPr>
              <w:t>POPELIN, 100% PAMUK, 140 CM, CRNI,BIJELI, U BOJI</w:t>
            </w:r>
          </w:p>
          <w:p w14:paraId="20F67211" w14:textId="5C0E8CB1" w:rsidR="007403B0" w:rsidRDefault="007403B0" w:rsidP="00B36EFD">
            <w:pPr>
              <w:spacing w:after="0" w:line="240" w:lineRule="auto"/>
              <w:rPr>
                <w:rFonts w:ascii="Times New Roman" w:eastAsia="Times New Roman" w:hAnsi="Times New Roman" w:cs="Times New Roman"/>
                <w:color w:val="000000"/>
                <w:sz w:val="20"/>
                <w:szCs w:val="20"/>
                <w:lang w:eastAsia="hr-HR"/>
              </w:rPr>
            </w:pPr>
          </w:p>
        </w:tc>
        <w:tc>
          <w:tcPr>
            <w:tcW w:w="913" w:type="dxa"/>
            <w:tcBorders>
              <w:top w:val="nil"/>
              <w:left w:val="nil"/>
              <w:bottom w:val="single" w:sz="4" w:space="0" w:color="auto"/>
              <w:right w:val="single" w:sz="4" w:space="0" w:color="auto"/>
            </w:tcBorders>
            <w:vAlign w:val="center"/>
          </w:tcPr>
          <w:p w14:paraId="2982BB90" w14:textId="1D1E43C0"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w:t>
            </w:r>
          </w:p>
        </w:tc>
        <w:tc>
          <w:tcPr>
            <w:tcW w:w="797" w:type="dxa"/>
            <w:tcBorders>
              <w:top w:val="nil"/>
              <w:left w:val="nil"/>
              <w:bottom w:val="single" w:sz="4" w:space="0" w:color="auto"/>
              <w:right w:val="single" w:sz="4" w:space="0" w:color="auto"/>
            </w:tcBorders>
            <w:vAlign w:val="center"/>
          </w:tcPr>
          <w:p w14:paraId="17623E6F" w14:textId="3F1A2375"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150</w:t>
            </w:r>
          </w:p>
        </w:tc>
        <w:tc>
          <w:tcPr>
            <w:tcW w:w="1297" w:type="dxa"/>
            <w:tcBorders>
              <w:top w:val="nil"/>
              <w:left w:val="nil"/>
              <w:bottom w:val="single" w:sz="4" w:space="0" w:color="auto"/>
              <w:right w:val="single" w:sz="4" w:space="0" w:color="auto"/>
            </w:tcBorders>
            <w:vAlign w:val="center"/>
          </w:tcPr>
          <w:p w14:paraId="7728E452" w14:textId="0AF2B103"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nil"/>
              <w:left w:val="nil"/>
              <w:bottom w:val="single" w:sz="4" w:space="0" w:color="auto"/>
              <w:right w:val="single" w:sz="4" w:space="0" w:color="auto"/>
            </w:tcBorders>
            <w:vAlign w:val="center"/>
          </w:tcPr>
          <w:p w14:paraId="76CC123A" w14:textId="4660CF04"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r>
      <w:tr w:rsidR="007403B0" w14:paraId="35FEDBA8" w14:textId="77777777" w:rsidTr="00895912">
        <w:trPr>
          <w:gridAfter w:val="2"/>
          <w:wAfter w:w="1594" w:type="dxa"/>
          <w:trHeight w:val="600"/>
          <w:jc w:val="center"/>
        </w:trPr>
        <w:tc>
          <w:tcPr>
            <w:tcW w:w="758" w:type="dxa"/>
            <w:tcBorders>
              <w:top w:val="nil"/>
              <w:left w:val="single" w:sz="4" w:space="0" w:color="auto"/>
              <w:bottom w:val="single" w:sz="4" w:space="0" w:color="auto"/>
              <w:right w:val="single" w:sz="4" w:space="0" w:color="auto"/>
            </w:tcBorders>
            <w:vAlign w:val="center"/>
          </w:tcPr>
          <w:p w14:paraId="03956E4A" w14:textId="27756DA4"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8</w:t>
            </w:r>
          </w:p>
        </w:tc>
        <w:tc>
          <w:tcPr>
            <w:tcW w:w="4022" w:type="dxa"/>
            <w:tcBorders>
              <w:top w:val="nil"/>
              <w:left w:val="nil"/>
              <w:bottom w:val="single" w:sz="4" w:space="0" w:color="auto"/>
              <w:right w:val="single" w:sz="4" w:space="0" w:color="auto"/>
            </w:tcBorders>
            <w:vAlign w:val="center"/>
          </w:tcPr>
          <w:p w14:paraId="0DA0C8BB" w14:textId="77777777" w:rsidR="007403B0" w:rsidRPr="004B222D" w:rsidRDefault="007403B0" w:rsidP="00B36EFD">
            <w:pPr>
              <w:spacing w:after="0" w:line="240" w:lineRule="auto"/>
              <w:rPr>
                <w:rFonts w:ascii="Times New Roman" w:eastAsia="Times New Roman" w:hAnsi="Times New Roman" w:cs="Times New Roman"/>
                <w:color w:val="000000"/>
                <w:sz w:val="20"/>
                <w:szCs w:val="20"/>
                <w:lang w:eastAsia="hr-HR"/>
              </w:rPr>
            </w:pPr>
            <w:r w:rsidRPr="004B222D">
              <w:rPr>
                <w:rFonts w:ascii="Times New Roman" w:eastAsia="Times New Roman" w:hAnsi="Times New Roman" w:cs="Times New Roman"/>
                <w:color w:val="000000"/>
                <w:sz w:val="20"/>
                <w:szCs w:val="20"/>
                <w:lang w:eastAsia="hr-HR"/>
              </w:rPr>
              <w:t>KEPER, 100% PAMUK, 140 CM, U BOJAMA</w:t>
            </w:r>
          </w:p>
          <w:p w14:paraId="16B4C562" w14:textId="4E69E98F" w:rsidR="007403B0" w:rsidRDefault="007403B0" w:rsidP="00B36EFD">
            <w:pPr>
              <w:spacing w:after="0" w:line="240" w:lineRule="auto"/>
              <w:rPr>
                <w:rFonts w:ascii="Times New Roman" w:eastAsia="Times New Roman" w:hAnsi="Times New Roman" w:cs="Times New Roman"/>
                <w:color w:val="000000"/>
                <w:sz w:val="20"/>
                <w:szCs w:val="20"/>
                <w:lang w:eastAsia="hr-HR"/>
              </w:rPr>
            </w:pPr>
          </w:p>
        </w:tc>
        <w:tc>
          <w:tcPr>
            <w:tcW w:w="913" w:type="dxa"/>
            <w:tcBorders>
              <w:top w:val="nil"/>
              <w:left w:val="nil"/>
              <w:bottom w:val="single" w:sz="4" w:space="0" w:color="auto"/>
              <w:right w:val="single" w:sz="4" w:space="0" w:color="auto"/>
            </w:tcBorders>
            <w:vAlign w:val="center"/>
          </w:tcPr>
          <w:p w14:paraId="3004F26E" w14:textId="2D19DE8A"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w:t>
            </w:r>
          </w:p>
        </w:tc>
        <w:tc>
          <w:tcPr>
            <w:tcW w:w="797" w:type="dxa"/>
            <w:tcBorders>
              <w:top w:val="nil"/>
              <w:left w:val="nil"/>
              <w:bottom w:val="single" w:sz="4" w:space="0" w:color="auto"/>
              <w:right w:val="single" w:sz="4" w:space="0" w:color="auto"/>
            </w:tcBorders>
            <w:vAlign w:val="center"/>
          </w:tcPr>
          <w:p w14:paraId="48D537C8" w14:textId="26039A7B"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100</w:t>
            </w:r>
          </w:p>
        </w:tc>
        <w:tc>
          <w:tcPr>
            <w:tcW w:w="1297" w:type="dxa"/>
            <w:tcBorders>
              <w:top w:val="nil"/>
              <w:left w:val="nil"/>
              <w:bottom w:val="single" w:sz="4" w:space="0" w:color="auto"/>
              <w:right w:val="single" w:sz="4" w:space="0" w:color="auto"/>
            </w:tcBorders>
            <w:vAlign w:val="center"/>
          </w:tcPr>
          <w:p w14:paraId="78E2BB87" w14:textId="376A8E90"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nil"/>
              <w:left w:val="nil"/>
              <w:bottom w:val="single" w:sz="4" w:space="0" w:color="auto"/>
              <w:right w:val="single" w:sz="4" w:space="0" w:color="auto"/>
            </w:tcBorders>
            <w:vAlign w:val="center"/>
          </w:tcPr>
          <w:p w14:paraId="2D411CE9" w14:textId="4E308BA8"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r>
      <w:tr w:rsidR="007403B0" w14:paraId="444A8C78" w14:textId="77777777" w:rsidTr="00895912">
        <w:trPr>
          <w:gridAfter w:val="2"/>
          <w:wAfter w:w="1594" w:type="dxa"/>
          <w:trHeight w:val="600"/>
          <w:jc w:val="center"/>
        </w:trPr>
        <w:tc>
          <w:tcPr>
            <w:tcW w:w="758" w:type="dxa"/>
            <w:tcBorders>
              <w:top w:val="nil"/>
              <w:left w:val="single" w:sz="4" w:space="0" w:color="auto"/>
              <w:bottom w:val="single" w:sz="4" w:space="0" w:color="auto"/>
              <w:right w:val="single" w:sz="4" w:space="0" w:color="auto"/>
            </w:tcBorders>
            <w:vAlign w:val="center"/>
          </w:tcPr>
          <w:p w14:paraId="0D3D7AAD" w14:textId="5EFBF362"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9</w:t>
            </w:r>
          </w:p>
        </w:tc>
        <w:tc>
          <w:tcPr>
            <w:tcW w:w="4022" w:type="dxa"/>
            <w:tcBorders>
              <w:top w:val="nil"/>
              <w:left w:val="nil"/>
              <w:bottom w:val="single" w:sz="4" w:space="0" w:color="auto"/>
              <w:right w:val="single" w:sz="4" w:space="0" w:color="auto"/>
            </w:tcBorders>
            <w:vAlign w:val="center"/>
          </w:tcPr>
          <w:p w14:paraId="067EE299" w14:textId="77777777" w:rsidR="007403B0" w:rsidRPr="004B222D" w:rsidRDefault="007403B0" w:rsidP="00B36EFD">
            <w:pPr>
              <w:spacing w:after="0" w:line="240" w:lineRule="auto"/>
              <w:rPr>
                <w:rFonts w:ascii="Times New Roman" w:eastAsia="Times New Roman" w:hAnsi="Times New Roman" w:cs="Times New Roman"/>
                <w:color w:val="000000"/>
                <w:sz w:val="20"/>
                <w:szCs w:val="20"/>
                <w:lang w:eastAsia="hr-HR"/>
              </w:rPr>
            </w:pPr>
            <w:r w:rsidRPr="004B222D">
              <w:rPr>
                <w:rFonts w:ascii="Times New Roman" w:eastAsia="Times New Roman" w:hAnsi="Times New Roman" w:cs="Times New Roman"/>
                <w:color w:val="000000"/>
                <w:sz w:val="20"/>
                <w:szCs w:val="20"/>
                <w:lang w:eastAsia="hr-HR"/>
              </w:rPr>
              <w:t>FUTER/PODSTAVA, 100% CV, 140 CM, CRNO,BIJELO,U BOJAMA</w:t>
            </w:r>
          </w:p>
          <w:p w14:paraId="0A97ECA2" w14:textId="3FFA628A" w:rsidR="007403B0" w:rsidRDefault="007403B0" w:rsidP="00B36EFD">
            <w:pPr>
              <w:spacing w:after="0" w:line="240" w:lineRule="auto"/>
              <w:rPr>
                <w:rFonts w:ascii="Times New Roman" w:eastAsia="Times New Roman" w:hAnsi="Times New Roman" w:cs="Times New Roman"/>
                <w:color w:val="000000"/>
                <w:sz w:val="20"/>
                <w:szCs w:val="20"/>
                <w:lang w:eastAsia="hr-HR"/>
              </w:rPr>
            </w:pPr>
          </w:p>
        </w:tc>
        <w:tc>
          <w:tcPr>
            <w:tcW w:w="913" w:type="dxa"/>
            <w:tcBorders>
              <w:top w:val="nil"/>
              <w:left w:val="nil"/>
              <w:bottom w:val="single" w:sz="4" w:space="0" w:color="auto"/>
              <w:right w:val="single" w:sz="4" w:space="0" w:color="auto"/>
            </w:tcBorders>
            <w:vAlign w:val="center"/>
          </w:tcPr>
          <w:p w14:paraId="015DB5A8" w14:textId="547B1A0A"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w:t>
            </w:r>
          </w:p>
        </w:tc>
        <w:tc>
          <w:tcPr>
            <w:tcW w:w="797" w:type="dxa"/>
            <w:tcBorders>
              <w:top w:val="nil"/>
              <w:left w:val="nil"/>
              <w:bottom w:val="single" w:sz="4" w:space="0" w:color="auto"/>
              <w:right w:val="single" w:sz="4" w:space="0" w:color="auto"/>
            </w:tcBorders>
            <w:vAlign w:val="center"/>
          </w:tcPr>
          <w:p w14:paraId="030EA75B" w14:textId="704D4F5E"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150</w:t>
            </w:r>
          </w:p>
        </w:tc>
        <w:tc>
          <w:tcPr>
            <w:tcW w:w="1297" w:type="dxa"/>
            <w:tcBorders>
              <w:top w:val="nil"/>
              <w:left w:val="nil"/>
              <w:bottom w:val="single" w:sz="4" w:space="0" w:color="auto"/>
              <w:right w:val="single" w:sz="4" w:space="0" w:color="auto"/>
            </w:tcBorders>
            <w:vAlign w:val="center"/>
          </w:tcPr>
          <w:p w14:paraId="2D00A4EB" w14:textId="5CDDBEAB"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nil"/>
              <w:left w:val="nil"/>
              <w:bottom w:val="single" w:sz="4" w:space="0" w:color="auto"/>
              <w:right w:val="single" w:sz="4" w:space="0" w:color="auto"/>
            </w:tcBorders>
            <w:vAlign w:val="center"/>
          </w:tcPr>
          <w:p w14:paraId="0CC38824" w14:textId="28443CD0"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r>
      <w:tr w:rsidR="007403B0" w14:paraId="426E2795" w14:textId="77777777" w:rsidTr="00895912">
        <w:trPr>
          <w:gridAfter w:val="2"/>
          <w:wAfter w:w="1594" w:type="dxa"/>
          <w:trHeight w:val="600"/>
          <w:jc w:val="center"/>
        </w:trPr>
        <w:tc>
          <w:tcPr>
            <w:tcW w:w="758" w:type="dxa"/>
            <w:tcBorders>
              <w:top w:val="nil"/>
              <w:left w:val="single" w:sz="4" w:space="0" w:color="auto"/>
              <w:bottom w:val="single" w:sz="4" w:space="0" w:color="auto"/>
              <w:right w:val="single" w:sz="4" w:space="0" w:color="auto"/>
            </w:tcBorders>
            <w:vAlign w:val="center"/>
          </w:tcPr>
          <w:p w14:paraId="7AFBA4B1" w14:textId="716A85A8"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w:t>
            </w:r>
          </w:p>
        </w:tc>
        <w:tc>
          <w:tcPr>
            <w:tcW w:w="4022" w:type="dxa"/>
            <w:tcBorders>
              <w:top w:val="nil"/>
              <w:left w:val="nil"/>
              <w:bottom w:val="single" w:sz="4" w:space="0" w:color="auto"/>
              <w:right w:val="single" w:sz="4" w:space="0" w:color="auto"/>
            </w:tcBorders>
            <w:vAlign w:val="center"/>
          </w:tcPr>
          <w:p w14:paraId="2F4D5A4C" w14:textId="77777777" w:rsidR="007403B0" w:rsidRPr="004B222D" w:rsidRDefault="007403B0" w:rsidP="00B36EFD">
            <w:pPr>
              <w:spacing w:after="0" w:line="240" w:lineRule="auto"/>
              <w:rPr>
                <w:rFonts w:ascii="Times New Roman" w:eastAsia="Times New Roman" w:hAnsi="Times New Roman" w:cs="Times New Roman"/>
                <w:color w:val="000000"/>
                <w:sz w:val="20"/>
                <w:szCs w:val="20"/>
                <w:lang w:eastAsia="hr-HR"/>
              </w:rPr>
            </w:pPr>
            <w:r w:rsidRPr="004B222D">
              <w:rPr>
                <w:rFonts w:ascii="Times New Roman" w:eastAsia="Times New Roman" w:hAnsi="Times New Roman" w:cs="Times New Roman"/>
                <w:color w:val="000000"/>
                <w:sz w:val="20"/>
                <w:szCs w:val="20"/>
                <w:lang w:eastAsia="hr-HR"/>
              </w:rPr>
              <w:t>KONAC ZA ENDLANJE, VELIKA ŠULA, PES/CO, 120, CRNI, BIJELI, BOJE</w:t>
            </w:r>
          </w:p>
          <w:p w14:paraId="22EA16FC" w14:textId="783C62EB" w:rsidR="007403B0" w:rsidRDefault="007403B0" w:rsidP="00B36EFD">
            <w:pPr>
              <w:spacing w:after="0" w:line="240" w:lineRule="auto"/>
              <w:rPr>
                <w:rFonts w:ascii="Times New Roman" w:eastAsia="Times New Roman" w:hAnsi="Times New Roman" w:cs="Times New Roman"/>
                <w:color w:val="000000"/>
                <w:sz w:val="20"/>
                <w:szCs w:val="20"/>
                <w:lang w:eastAsia="hr-HR"/>
              </w:rPr>
            </w:pPr>
          </w:p>
        </w:tc>
        <w:tc>
          <w:tcPr>
            <w:tcW w:w="913" w:type="dxa"/>
            <w:tcBorders>
              <w:top w:val="nil"/>
              <w:left w:val="nil"/>
              <w:bottom w:val="single" w:sz="4" w:space="0" w:color="auto"/>
              <w:right w:val="single" w:sz="4" w:space="0" w:color="auto"/>
            </w:tcBorders>
            <w:vAlign w:val="center"/>
          </w:tcPr>
          <w:p w14:paraId="09807E9E" w14:textId="1B3EEA8E"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ŠPULA</w:t>
            </w:r>
          </w:p>
        </w:tc>
        <w:tc>
          <w:tcPr>
            <w:tcW w:w="797" w:type="dxa"/>
            <w:tcBorders>
              <w:top w:val="nil"/>
              <w:left w:val="nil"/>
              <w:bottom w:val="single" w:sz="4" w:space="0" w:color="auto"/>
              <w:right w:val="single" w:sz="4" w:space="0" w:color="auto"/>
            </w:tcBorders>
            <w:vAlign w:val="center"/>
          </w:tcPr>
          <w:p w14:paraId="2186284D" w14:textId="60EABD96"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60</w:t>
            </w:r>
          </w:p>
        </w:tc>
        <w:tc>
          <w:tcPr>
            <w:tcW w:w="1297" w:type="dxa"/>
            <w:tcBorders>
              <w:top w:val="nil"/>
              <w:left w:val="nil"/>
              <w:bottom w:val="single" w:sz="4" w:space="0" w:color="auto"/>
              <w:right w:val="single" w:sz="4" w:space="0" w:color="auto"/>
            </w:tcBorders>
            <w:vAlign w:val="center"/>
          </w:tcPr>
          <w:p w14:paraId="43364EAC" w14:textId="50F24514"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nil"/>
              <w:left w:val="nil"/>
              <w:bottom w:val="single" w:sz="4" w:space="0" w:color="auto"/>
              <w:right w:val="single" w:sz="4" w:space="0" w:color="auto"/>
            </w:tcBorders>
            <w:vAlign w:val="center"/>
          </w:tcPr>
          <w:p w14:paraId="1574F1D5" w14:textId="23DF84B1"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r>
      <w:tr w:rsidR="007403B0" w14:paraId="01C8F6AF" w14:textId="77777777" w:rsidTr="00895912">
        <w:trPr>
          <w:gridAfter w:val="2"/>
          <w:wAfter w:w="1594" w:type="dxa"/>
          <w:trHeight w:val="600"/>
          <w:jc w:val="center"/>
        </w:trPr>
        <w:tc>
          <w:tcPr>
            <w:tcW w:w="758" w:type="dxa"/>
            <w:tcBorders>
              <w:top w:val="nil"/>
              <w:left w:val="single" w:sz="4" w:space="0" w:color="auto"/>
              <w:bottom w:val="single" w:sz="4" w:space="0" w:color="auto"/>
              <w:right w:val="single" w:sz="4" w:space="0" w:color="auto"/>
            </w:tcBorders>
            <w:vAlign w:val="center"/>
          </w:tcPr>
          <w:p w14:paraId="16F1699B" w14:textId="09F50069"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11</w:t>
            </w:r>
          </w:p>
        </w:tc>
        <w:tc>
          <w:tcPr>
            <w:tcW w:w="4022" w:type="dxa"/>
            <w:tcBorders>
              <w:top w:val="nil"/>
              <w:left w:val="nil"/>
              <w:bottom w:val="single" w:sz="4" w:space="0" w:color="auto"/>
              <w:right w:val="single" w:sz="4" w:space="0" w:color="auto"/>
            </w:tcBorders>
            <w:vAlign w:val="center"/>
          </w:tcPr>
          <w:p w14:paraId="5E1F04C7" w14:textId="77777777" w:rsidR="007403B0" w:rsidRPr="004B222D" w:rsidRDefault="007403B0" w:rsidP="00B36EFD">
            <w:pPr>
              <w:spacing w:after="0" w:line="240" w:lineRule="auto"/>
              <w:rPr>
                <w:rFonts w:ascii="Times New Roman" w:eastAsia="Times New Roman" w:hAnsi="Times New Roman" w:cs="Times New Roman"/>
                <w:color w:val="000000"/>
                <w:sz w:val="20"/>
                <w:szCs w:val="20"/>
                <w:lang w:eastAsia="hr-HR"/>
              </w:rPr>
            </w:pPr>
            <w:r w:rsidRPr="004B222D">
              <w:rPr>
                <w:rFonts w:ascii="Times New Roman" w:eastAsia="Times New Roman" w:hAnsi="Times New Roman" w:cs="Times New Roman"/>
                <w:color w:val="000000"/>
                <w:sz w:val="20"/>
                <w:szCs w:val="20"/>
                <w:lang w:eastAsia="hr-HR"/>
              </w:rPr>
              <w:t>KONAC ZA ŠIVANJE, MALA ŠPULA, PES/CO, 120, RAZNE BOJE</w:t>
            </w:r>
          </w:p>
          <w:p w14:paraId="466D170E" w14:textId="40F492B1" w:rsidR="007403B0" w:rsidRDefault="007403B0" w:rsidP="00B36EFD">
            <w:pPr>
              <w:spacing w:after="0" w:line="240" w:lineRule="auto"/>
              <w:rPr>
                <w:rFonts w:ascii="Times New Roman" w:eastAsia="Times New Roman" w:hAnsi="Times New Roman" w:cs="Times New Roman"/>
                <w:color w:val="000000"/>
                <w:sz w:val="20"/>
                <w:szCs w:val="20"/>
                <w:lang w:eastAsia="hr-HR"/>
              </w:rPr>
            </w:pPr>
          </w:p>
        </w:tc>
        <w:tc>
          <w:tcPr>
            <w:tcW w:w="913" w:type="dxa"/>
            <w:tcBorders>
              <w:top w:val="nil"/>
              <w:left w:val="nil"/>
              <w:bottom w:val="single" w:sz="4" w:space="0" w:color="auto"/>
              <w:right w:val="single" w:sz="4" w:space="0" w:color="auto"/>
            </w:tcBorders>
            <w:vAlign w:val="center"/>
          </w:tcPr>
          <w:p w14:paraId="621A5351" w14:textId="2E6A2C6B"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ŠPULA</w:t>
            </w:r>
          </w:p>
        </w:tc>
        <w:tc>
          <w:tcPr>
            <w:tcW w:w="797" w:type="dxa"/>
            <w:tcBorders>
              <w:top w:val="nil"/>
              <w:left w:val="nil"/>
              <w:bottom w:val="single" w:sz="4" w:space="0" w:color="auto"/>
              <w:right w:val="single" w:sz="4" w:space="0" w:color="auto"/>
            </w:tcBorders>
            <w:vAlign w:val="center"/>
          </w:tcPr>
          <w:p w14:paraId="26FB4576" w14:textId="1FD0E573"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700</w:t>
            </w:r>
          </w:p>
        </w:tc>
        <w:tc>
          <w:tcPr>
            <w:tcW w:w="1297" w:type="dxa"/>
            <w:tcBorders>
              <w:top w:val="nil"/>
              <w:left w:val="nil"/>
              <w:bottom w:val="single" w:sz="4" w:space="0" w:color="auto"/>
              <w:right w:val="single" w:sz="4" w:space="0" w:color="auto"/>
            </w:tcBorders>
            <w:vAlign w:val="center"/>
          </w:tcPr>
          <w:p w14:paraId="115F77D5" w14:textId="2C7C4AB0"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nil"/>
              <w:left w:val="nil"/>
              <w:bottom w:val="single" w:sz="4" w:space="0" w:color="auto"/>
              <w:right w:val="single" w:sz="4" w:space="0" w:color="auto"/>
            </w:tcBorders>
            <w:vAlign w:val="center"/>
          </w:tcPr>
          <w:p w14:paraId="1684DAC2" w14:textId="3B43A0CA"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r>
      <w:tr w:rsidR="007403B0" w14:paraId="163BDECC" w14:textId="77777777" w:rsidTr="00895912">
        <w:trPr>
          <w:gridAfter w:val="2"/>
          <w:wAfter w:w="1594" w:type="dxa"/>
          <w:trHeight w:val="600"/>
          <w:jc w:val="center"/>
        </w:trPr>
        <w:tc>
          <w:tcPr>
            <w:tcW w:w="758" w:type="dxa"/>
            <w:tcBorders>
              <w:top w:val="nil"/>
              <w:left w:val="single" w:sz="4" w:space="0" w:color="auto"/>
              <w:bottom w:val="single" w:sz="4" w:space="0" w:color="auto"/>
              <w:right w:val="single" w:sz="4" w:space="0" w:color="auto"/>
            </w:tcBorders>
            <w:vAlign w:val="center"/>
          </w:tcPr>
          <w:p w14:paraId="15AC3F84" w14:textId="5F5E57C9"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12</w:t>
            </w:r>
          </w:p>
        </w:tc>
        <w:tc>
          <w:tcPr>
            <w:tcW w:w="4022" w:type="dxa"/>
            <w:tcBorders>
              <w:top w:val="nil"/>
              <w:left w:val="nil"/>
              <w:bottom w:val="single" w:sz="4" w:space="0" w:color="auto"/>
              <w:right w:val="single" w:sz="4" w:space="0" w:color="auto"/>
            </w:tcBorders>
            <w:vAlign w:val="center"/>
          </w:tcPr>
          <w:p w14:paraId="097257F1" w14:textId="77777777" w:rsidR="007403B0" w:rsidRPr="004B222D" w:rsidRDefault="007403B0" w:rsidP="00B36EFD">
            <w:pPr>
              <w:spacing w:after="0" w:line="240" w:lineRule="auto"/>
              <w:rPr>
                <w:rFonts w:ascii="Times New Roman" w:eastAsia="Times New Roman" w:hAnsi="Times New Roman" w:cs="Times New Roman"/>
                <w:color w:val="000000"/>
                <w:sz w:val="20"/>
                <w:szCs w:val="20"/>
                <w:lang w:eastAsia="hr-HR"/>
              </w:rPr>
            </w:pPr>
            <w:r w:rsidRPr="004B222D">
              <w:rPr>
                <w:rFonts w:ascii="Times New Roman" w:eastAsia="Times New Roman" w:hAnsi="Times New Roman" w:cs="Times New Roman"/>
                <w:color w:val="000000"/>
                <w:sz w:val="20"/>
                <w:szCs w:val="20"/>
                <w:lang w:eastAsia="hr-HR"/>
              </w:rPr>
              <w:t>LASTIKA, 3 CM, CRNA, BIJELA</w:t>
            </w:r>
          </w:p>
          <w:p w14:paraId="0C0D5751" w14:textId="7106136B" w:rsidR="007403B0" w:rsidRDefault="007403B0" w:rsidP="00B36EFD">
            <w:pPr>
              <w:spacing w:after="0" w:line="240" w:lineRule="auto"/>
              <w:rPr>
                <w:rFonts w:ascii="Times New Roman" w:eastAsia="Times New Roman" w:hAnsi="Times New Roman" w:cs="Times New Roman"/>
                <w:color w:val="000000"/>
                <w:sz w:val="20"/>
                <w:szCs w:val="20"/>
                <w:lang w:eastAsia="hr-HR"/>
              </w:rPr>
            </w:pPr>
          </w:p>
        </w:tc>
        <w:tc>
          <w:tcPr>
            <w:tcW w:w="913" w:type="dxa"/>
            <w:tcBorders>
              <w:top w:val="nil"/>
              <w:left w:val="nil"/>
              <w:bottom w:val="single" w:sz="4" w:space="0" w:color="auto"/>
              <w:right w:val="single" w:sz="4" w:space="0" w:color="auto"/>
            </w:tcBorders>
            <w:vAlign w:val="center"/>
          </w:tcPr>
          <w:p w14:paraId="76DB76EB" w14:textId="11A2DD88"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w:t>
            </w:r>
          </w:p>
        </w:tc>
        <w:tc>
          <w:tcPr>
            <w:tcW w:w="797" w:type="dxa"/>
            <w:tcBorders>
              <w:top w:val="nil"/>
              <w:left w:val="nil"/>
              <w:bottom w:val="single" w:sz="4" w:space="0" w:color="auto"/>
              <w:right w:val="single" w:sz="4" w:space="0" w:color="auto"/>
            </w:tcBorders>
            <w:vAlign w:val="center"/>
          </w:tcPr>
          <w:p w14:paraId="5C6E13EC" w14:textId="753A72A5"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600</w:t>
            </w:r>
          </w:p>
        </w:tc>
        <w:tc>
          <w:tcPr>
            <w:tcW w:w="1297" w:type="dxa"/>
            <w:tcBorders>
              <w:top w:val="nil"/>
              <w:left w:val="nil"/>
              <w:bottom w:val="single" w:sz="4" w:space="0" w:color="auto"/>
              <w:right w:val="single" w:sz="4" w:space="0" w:color="auto"/>
            </w:tcBorders>
            <w:vAlign w:val="center"/>
          </w:tcPr>
          <w:p w14:paraId="2BD3CA92" w14:textId="71824D51"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nil"/>
              <w:left w:val="nil"/>
              <w:bottom w:val="single" w:sz="4" w:space="0" w:color="auto"/>
              <w:right w:val="single" w:sz="4" w:space="0" w:color="auto"/>
            </w:tcBorders>
            <w:vAlign w:val="center"/>
          </w:tcPr>
          <w:p w14:paraId="770F04E6" w14:textId="4B575C72"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r>
      <w:tr w:rsidR="007403B0" w14:paraId="7AB6324B" w14:textId="77777777" w:rsidTr="00895912">
        <w:trPr>
          <w:gridAfter w:val="2"/>
          <w:wAfter w:w="1594" w:type="dxa"/>
          <w:trHeight w:val="600"/>
          <w:jc w:val="center"/>
        </w:trPr>
        <w:tc>
          <w:tcPr>
            <w:tcW w:w="758" w:type="dxa"/>
            <w:tcBorders>
              <w:top w:val="nil"/>
              <w:left w:val="single" w:sz="4" w:space="0" w:color="auto"/>
              <w:bottom w:val="single" w:sz="4" w:space="0" w:color="auto"/>
              <w:right w:val="single" w:sz="4" w:space="0" w:color="auto"/>
            </w:tcBorders>
            <w:vAlign w:val="center"/>
          </w:tcPr>
          <w:p w14:paraId="11DEF9AD" w14:textId="4D7F32B8"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13</w:t>
            </w:r>
          </w:p>
        </w:tc>
        <w:tc>
          <w:tcPr>
            <w:tcW w:w="4022" w:type="dxa"/>
            <w:tcBorders>
              <w:top w:val="nil"/>
              <w:left w:val="nil"/>
              <w:bottom w:val="single" w:sz="4" w:space="0" w:color="auto"/>
              <w:right w:val="single" w:sz="4" w:space="0" w:color="auto"/>
            </w:tcBorders>
            <w:vAlign w:val="center"/>
          </w:tcPr>
          <w:p w14:paraId="5A648105" w14:textId="77777777" w:rsidR="007403B0" w:rsidRPr="004B222D" w:rsidRDefault="007403B0" w:rsidP="00B36EFD">
            <w:pPr>
              <w:spacing w:after="0" w:line="240" w:lineRule="auto"/>
              <w:rPr>
                <w:rFonts w:ascii="Times New Roman" w:eastAsia="Times New Roman" w:hAnsi="Times New Roman" w:cs="Times New Roman"/>
                <w:color w:val="000000"/>
                <w:sz w:val="20"/>
                <w:szCs w:val="20"/>
                <w:lang w:eastAsia="hr-HR"/>
              </w:rPr>
            </w:pPr>
            <w:r w:rsidRPr="004B222D">
              <w:rPr>
                <w:rFonts w:ascii="Times New Roman" w:eastAsia="Times New Roman" w:hAnsi="Times New Roman" w:cs="Times New Roman"/>
                <w:color w:val="000000"/>
                <w:sz w:val="20"/>
                <w:szCs w:val="20"/>
                <w:lang w:eastAsia="hr-HR"/>
              </w:rPr>
              <w:t>LASTIKA, 2 CM, CRNA, BIJELA</w:t>
            </w:r>
          </w:p>
          <w:p w14:paraId="321D12DA" w14:textId="18AD5489" w:rsidR="007403B0" w:rsidRDefault="007403B0" w:rsidP="00B36EFD">
            <w:pPr>
              <w:spacing w:after="0" w:line="240" w:lineRule="auto"/>
              <w:rPr>
                <w:rFonts w:ascii="Times New Roman" w:eastAsia="Times New Roman" w:hAnsi="Times New Roman" w:cs="Times New Roman"/>
                <w:color w:val="000000"/>
                <w:sz w:val="20"/>
                <w:szCs w:val="20"/>
                <w:lang w:eastAsia="hr-HR"/>
              </w:rPr>
            </w:pPr>
          </w:p>
        </w:tc>
        <w:tc>
          <w:tcPr>
            <w:tcW w:w="913" w:type="dxa"/>
            <w:tcBorders>
              <w:top w:val="nil"/>
              <w:left w:val="nil"/>
              <w:bottom w:val="single" w:sz="4" w:space="0" w:color="auto"/>
              <w:right w:val="single" w:sz="4" w:space="0" w:color="auto"/>
            </w:tcBorders>
            <w:vAlign w:val="center"/>
          </w:tcPr>
          <w:p w14:paraId="20690718" w14:textId="30197376"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w:t>
            </w:r>
          </w:p>
        </w:tc>
        <w:tc>
          <w:tcPr>
            <w:tcW w:w="797" w:type="dxa"/>
            <w:tcBorders>
              <w:top w:val="nil"/>
              <w:left w:val="nil"/>
              <w:bottom w:val="single" w:sz="4" w:space="0" w:color="auto"/>
              <w:right w:val="single" w:sz="4" w:space="0" w:color="auto"/>
            </w:tcBorders>
            <w:vAlign w:val="center"/>
          </w:tcPr>
          <w:p w14:paraId="7841EBA6" w14:textId="512BF2C7"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800</w:t>
            </w:r>
          </w:p>
        </w:tc>
        <w:tc>
          <w:tcPr>
            <w:tcW w:w="1297" w:type="dxa"/>
            <w:tcBorders>
              <w:top w:val="nil"/>
              <w:left w:val="nil"/>
              <w:bottom w:val="single" w:sz="4" w:space="0" w:color="auto"/>
              <w:right w:val="single" w:sz="4" w:space="0" w:color="auto"/>
            </w:tcBorders>
            <w:vAlign w:val="center"/>
          </w:tcPr>
          <w:p w14:paraId="7ECB595B" w14:textId="4E8313DB"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nil"/>
              <w:left w:val="nil"/>
              <w:bottom w:val="single" w:sz="4" w:space="0" w:color="auto"/>
              <w:right w:val="single" w:sz="4" w:space="0" w:color="auto"/>
            </w:tcBorders>
            <w:vAlign w:val="center"/>
          </w:tcPr>
          <w:p w14:paraId="5A2FE6CD" w14:textId="293417D5"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r>
      <w:tr w:rsidR="007403B0" w14:paraId="0235D6BB" w14:textId="77777777" w:rsidTr="00895912">
        <w:trPr>
          <w:gridAfter w:val="2"/>
          <w:wAfter w:w="1594" w:type="dxa"/>
          <w:trHeight w:val="600"/>
          <w:jc w:val="center"/>
        </w:trPr>
        <w:tc>
          <w:tcPr>
            <w:tcW w:w="758" w:type="dxa"/>
            <w:tcBorders>
              <w:top w:val="nil"/>
              <w:left w:val="single" w:sz="4" w:space="0" w:color="auto"/>
              <w:bottom w:val="single" w:sz="4" w:space="0" w:color="auto"/>
              <w:right w:val="single" w:sz="4" w:space="0" w:color="auto"/>
            </w:tcBorders>
            <w:vAlign w:val="center"/>
          </w:tcPr>
          <w:p w14:paraId="3AB44FB2" w14:textId="08A65DBD"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14</w:t>
            </w:r>
          </w:p>
        </w:tc>
        <w:tc>
          <w:tcPr>
            <w:tcW w:w="4022" w:type="dxa"/>
            <w:tcBorders>
              <w:top w:val="nil"/>
              <w:left w:val="nil"/>
              <w:bottom w:val="single" w:sz="4" w:space="0" w:color="auto"/>
              <w:right w:val="single" w:sz="4" w:space="0" w:color="auto"/>
            </w:tcBorders>
            <w:vAlign w:val="center"/>
          </w:tcPr>
          <w:p w14:paraId="68D14A3A" w14:textId="77777777" w:rsidR="007403B0" w:rsidRPr="004B222D" w:rsidRDefault="007403B0" w:rsidP="00B36EFD">
            <w:pPr>
              <w:spacing w:after="0" w:line="240" w:lineRule="auto"/>
              <w:rPr>
                <w:rFonts w:ascii="Times New Roman" w:eastAsia="Times New Roman" w:hAnsi="Times New Roman" w:cs="Times New Roman"/>
                <w:color w:val="000000"/>
                <w:sz w:val="20"/>
                <w:szCs w:val="20"/>
                <w:lang w:eastAsia="hr-HR"/>
              </w:rPr>
            </w:pPr>
            <w:r w:rsidRPr="004B222D">
              <w:rPr>
                <w:rFonts w:ascii="Times New Roman" w:eastAsia="Times New Roman" w:hAnsi="Times New Roman" w:cs="Times New Roman"/>
                <w:color w:val="000000"/>
                <w:sz w:val="20"/>
                <w:szCs w:val="20"/>
                <w:lang w:eastAsia="hr-HR"/>
              </w:rPr>
              <w:t>LASTIKA, 8-12 MM, CRNA, BIJELA</w:t>
            </w:r>
          </w:p>
          <w:p w14:paraId="32624199" w14:textId="1A7D4DE1" w:rsidR="007403B0" w:rsidRDefault="007403B0" w:rsidP="00B36EFD">
            <w:pPr>
              <w:spacing w:after="0" w:line="240" w:lineRule="auto"/>
              <w:rPr>
                <w:rFonts w:ascii="Times New Roman" w:eastAsia="Times New Roman" w:hAnsi="Times New Roman" w:cs="Times New Roman"/>
                <w:color w:val="000000"/>
                <w:sz w:val="20"/>
                <w:szCs w:val="20"/>
                <w:lang w:eastAsia="hr-HR"/>
              </w:rPr>
            </w:pPr>
          </w:p>
        </w:tc>
        <w:tc>
          <w:tcPr>
            <w:tcW w:w="913" w:type="dxa"/>
            <w:tcBorders>
              <w:top w:val="nil"/>
              <w:left w:val="nil"/>
              <w:bottom w:val="single" w:sz="4" w:space="0" w:color="auto"/>
              <w:right w:val="single" w:sz="4" w:space="0" w:color="auto"/>
            </w:tcBorders>
            <w:vAlign w:val="center"/>
          </w:tcPr>
          <w:p w14:paraId="7E7B4D90" w14:textId="5B6F5387"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w:t>
            </w:r>
          </w:p>
        </w:tc>
        <w:tc>
          <w:tcPr>
            <w:tcW w:w="797" w:type="dxa"/>
            <w:tcBorders>
              <w:top w:val="nil"/>
              <w:left w:val="nil"/>
              <w:bottom w:val="single" w:sz="4" w:space="0" w:color="auto"/>
              <w:right w:val="single" w:sz="4" w:space="0" w:color="auto"/>
            </w:tcBorders>
            <w:vAlign w:val="center"/>
          </w:tcPr>
          <w:p w14:paraId="5B5B9C59" w14:textId="215B291C"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800</w:t>
            </w:r>
          </w:p>
        </w:tc>
        <w:tc>
          <w:tcPr>
            <w:tcW w:w="1297" w:type="dxa"/>
            <w:tcBorders>
              <w:top w:val="nil"/>
              <w:left w:val="nil"/>
              <w:bottom w:val="single" w:sz="4" w:space="0" w:color="auto"/>
              <w:right w:val="single" w:sz="4" w:space="0" w:color="auto"/>
            </w:tcBorders>
            <w:vAlign w:val="center"/>
          </w:tcPr>
          <w:p w14:paraId="1C25E3BD" w14:textId="7488A5AF"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nil"/>
              <w:left w:val="nil"/>
              <w:bottom w:val="single" w:sz="4" w:space="0" w:color="auto"/>
              <w:right w:val="single" w:sz="4" w:space="0" w:color="auto"/>
            </w:tcBorders>
            <w:vAlign w:val="center"/>
          </w:tcPr>
          <w:p w14:paraId="749E9137" w14:textId="6986D43A"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r>
      <w:tr w:rsidR="007403B0" w14:paraId="0EF7B015" w14:textId="77777777" w:rsidTr="00895912">
        <w:trPr>
          <w:gridAfter w:val="2"/>
          <w:wAfter w:w="1594" w:type="dxa"/>
          <w:trHeight w:val="600"/>
          <w:jc w:val="center"/>
        </w:trPr>
        <w:tc>
          <w:tcPr>
            <w:tcW w:w="758" w:type="dxa"/>
            <w:tcBorders>
              <w:top w:val="nil"/>
              <w:left w:val="single" w:sz="4" w:space="0" w:color="auto"/>
              <w:bottom w:val="single" w:sz="4" w:space="0" w:color="auto"/>
              <w:right w:val="single" w:sz="4" w:space="0" w:color="auto"/>
            </w:tcBorders>
            <w:vAlign w:val="center"/>
          </w:tcPr>
          <w:p w14:paraId="667B7F33" w14:textId="129AC711"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15</w:t>
            </w:r>
          </w:p>
        </w:tc>
        <w:tc>
          <w:tcPr>
            <w:tcW w:w="4022" w:type="dxa"/>
            <w:tcBorders>
              <w:top w:val="nil"/>
              <w:left w:val="nil"/>
              <w:bottom w:val="single" w:sz="4" w:space="0" w:color="auto"/>
              <w:right w:val="single" w:sz="4" w:space="0" w:color="auto"/>
            </w:tcBorders>
            <w:vAlign w:val="center"/>
          </w:tcPr>
          <w:p w14:paraId="54A27BC1" w14:textId="77777777" w:rsidR="007403B0" w:rsidRPr="004B222D" w:rsidRDefault="007403B0" w:rsidP="00B36EFD">
            <w:pPr>
              <w:spacing w:after="0" w:line="240" w:lineRule="auto"/>
              <w:rPr>
                <w:rFonts w:ascii="Times New Roman" w:eastAsia="Times New Roman" w:hAnsi="Times New Roman" w:cs="Times New Roman"/>
                <w:color w:val="000000"/>
                <w:sz w:val="20"/>
                <w:szCs w:val="20"/>
                <w:lang w:eastAsia="hr-HR"/>
              </w:rPr>
            </w:pPr>
            <w:r w:rsidRPr="004B222D">
              <w:rPr>
                <w:rFonts w:ascii="Times New Roman" w:eastAsia="Times New Roman" w:hAnsi="Times New Roman" w:cs="Times New Roman"/>
                <w:color w:val="000000"/>
                <w:sz w:val="20"/>
                <w:szCs w:val="20"/>
                <w:lang w:eastAsia="hr-HR"/>
              </w:rPr>
              <w:t>LASTIKA, 4-6 MM, CRNA, BIJELA</w:t>
            </w:r>
          </w:p>
          <w:p w14:paraId="2ACBBB5F" w14:textId="0B5BF35E" w:rsidR="007403B0" w:rsidRDefault="007403B0" w:rsidP="00B36EFD">
            <w:pPr>
              <w:spacing w:after="0" w:line="240" w:lineRule="auto"/>
              <w:rPr>
                <w:rFonts w:ascii="Times New Roman" w:eastAsia="Times New Roman" w:hAnsi="Times New Roman" w:cs="Times New Roman"/>
                <w:color w:val="000000"/>
                <w:sz w:val="20"/>
                <w:szCs w:val="20"/>
                <w:lang w:eastAsia="hr-HR"/>
              </w:rPr>
            </w:pPr>
          </w:p>
        </w:tc>
        <w:tc>
          <w:tcPr>
            <w:tcW w:w="913" w:type="dxa"/>
            <w:tcBorders>
              <w:top w:val="nil"/>
              <w:left w:val="nil"/>
              <w:bottom w:val="single" w:sz="4" w:space="0" w:color="auto"/>
              <w:right w:val="single" w:sz="4" w:space="0" w:color="auto"/>
            </w:tcBorders>
            <w:vAlign w:val="center"/>
          </w:tcPr>
          <w:p w14:paraId="64DFEEF2" w14:textId="58E43DD4"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w:t>
            </w:r>
          </w:p>
        </w:tc>
        <w:tc>
          <w:tcPr>
            <w:tcW w:w="797" w:type="dxa"/>
            <w:tcBorders>
              <w:top w:val="nil"/>
              <w:left w:val="nil"/>
              <w:bottom w:val="single" w:sz="4" w:space="0" w:color="auto"/>
              <w:right w:val="single" w:sz="4" w:space="0" w:color="auto"/>
            </w:tcBorders>
            <w:vAlign w:val="center"/>
          </w:tcPr>
          <w:p w14:paraId="7DDEA608" w14:textId="0824A836"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600</w:t>
            </w:r>
          </w:p>
        </w:tc>
        <w:tc>
          <w:tcPr>
            <w:tcW w:w="1297" w:type="dxa"/>
            <w:tcBorders>
              <w:top w:val="nil"/>
              <w:left w:val="nil"/>
              <w:bottom w:val="single" w:sz="4" w:space="0" w:color="auto"/>
              <w:right w:val="single" w:sz="4" w:space="0" w:color="auto"/>
            </w:tcBorders>
            <w:vAlign w:val="center"/>
          </w:tcPr>
          <w:p w14:paraId="19C7F9E2" w14:textId="746E15D8"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nil"/>
              <w:left w:val="nil"/>
              <w:bottom w:val="single" w:sz="4" w:space="0" w:color="auto"/>
              <w:right w:val="single" w:sz="4" w:space="0" w:color="auto"/>
            </w:tcBorders>
            <w:vAlign w:val="center"/>
          </w:tcPr>
          <w:p w14:paraId="27CA1796" w14:textId="223C0A91"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r>
      <w:tr w:rsidR="007403B0" w14:paraId="73F27F90" w14:textId="77777777" w:rsidTr="00895912">
        <w:trPr>
          <w:gridAfter w:val="2"/>
          <w:wAfter w:w="1594" w:type="dxa"/>
          <w:trHeight w:val="600"/>
          <w:jc w:val="center"/>
        </w:trPr>
        <w:tc>
          <w:tcPr>
            <w:tcW w:w="758" w:type="dxa"/>
            <w:tcBorders>
              <w:top w:val="nil"/>
              <w:left w:val="single" w:sz="4" w:space="0" w:color="auto"/>
              <w:bottom w:val="single" w:sz="4" w:space="0" w:color="auto"/>
              <w:right w:val="single" w:sz="4" w:space="0" w:color="auto"/>
            </w:tcBorders>
            <w:vAlign w:val="center"/>
          </w:tcPr>
          <w:p w14:paraId="69267CEF" w14:textId="7938F91E"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17</w:t>
            </w:r>
          </w:p>
        </w:tc>
        <w:tc>
          <w:tcPr>
            <w:tcW w:w="4022" w:type="dxa"/>
            <w:tcBorders>
              <w:top w:val="nil"/>
              <w:left w:val="nil"/>
              <w:bottom w:val="single" w:sz="4" w:space="0" w:color="auto"/>
              <w:right w:val="single" w:sz="4" w:space="0" w:color="auto"/>
            </w:tcBorders>
            <w:vAlign w:val="center"/>
          </w:tcPr>
          <w:p w14:paraId="7B34347D" w14:textId="77777777" w:rsidR="007403B0" w:rsidRPr="004B222D" w:rsidRDefault="007403B0" w:rsidP="00B36EFD">
            <w:pPr>
              <w:spacing w:after="0" w:line="240" w:lineRule="auto"/>
              <w:rPr>
                <w:rFonts w:ascii="Times New Roman" w:eastAsia="Times New Roman" w:hAnsi="Times New Roman" w:cs="Times New Roman"/>
                <w:color w:val="000000"/>
                <w:sz w:val="20"/>
                <w:szCs w:val="20"/>
                <w:lang w:eastAsia="hr-HR"/>
              </w:rPr>
            </w:pPr>
            <w:r w:rsidRPr="004B222D">
              <w:rPr>
                <w:rFonts w:ascii="Times New Roman" w:eastAsia="Times New Roman" w:hAnsi="Times New Roman" w:cs="Times New Roman"/>
                <w:color w:val="000000"/>
                <w:sz w:val="20"/>
                <w:szCs w:val="20"/>
                <w:lang w:eastAsia="hr-HR"/>
              </w:rPr>
              <w:t>PLASTIČNI GUMBI, KOŠULJNI, 0,7 CM, RAZNE BOJE</w:t>
            </w:r>
          </w:p>
          <w:p w14:paraId="0493D610" w14:textId="17238FE0" w:rsidR="007403B0" w:rsidRDefault="007403B0" w:rsidP="00B36EFD">
            <w:pPr>
              <w:spacing w:after="0" w:line="240" w:lineRule="auto"/>
              <w:rPr>
                <w:rFonts w:ascii="Times New Roman" w:eastAsia="Times New Roman" w:hAnsi="Times New Roman" w:cs="Times New Roman"/>
                <w:color w:val="000000"/>
                <w:sz w:val="20"/>
                <w:szCs w:val="20"/>
                <w:lang w:eastAsia="hr-HR"/>
              </w:rPr>
            </w:pPr>
          </w:p>
        </w:tc>
        <w:tc>
          <w:tcPr>
            <w:tcW w:w="913" w:type="dxa"/>
            <w:tcBorders>
              <w:top w:val="nil"/>
              <w:left w:val="nil"/>
              <w:bottom w:val="single" w:sz="4" w:space="0" w:color="auto"/>
              <w:right w:val="single" w:sz="4" w:space="0" w:color="auto"/>
            </w:tcBorders>
            <w:vAlign w:val="center"/>
          </w:tcPr>
          <w:p w14:paraId="3687D33E" w14:textId="7E77A98C"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797" w:type="dxa"/>
            <w:tcBorders>
              <w:top w:val="nil"/>
              <w:left w:val="nil"/>
              <w:bottom w:val="single" w:sz="4" w:space="0" w:color="auto"/>
              <w:right w:val="single" w:sz="4" w:space="0" w:color="auto"/>
            </w:tcBorders>
            <w:vAlign w:val="center"/>
          </w:tcPr>
          <w:p w14:paraId="13BFCA8B" w14:textId="4AB58B82"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1000</w:t>
            </w:r>
          </w:p>
        </w:tc>
        <w:tc>
          <w:tcPr>
            <w:tcW w:w="1297" w:type="dxa"/>
            <w:tcBorders>
              <w:top w:val="nil"/>
              <w:left w:val="nil"/>
              <w:bottom w:val="single" w:sz="4" w:space="0" w:color="auto"/>
              <w:right w:val="single" w:sz="4" w:space="0" w:color="auto"/>
            </w:tcBorders>
            <w:vAlign w:val="center"/>
          </w:tcPr>
          <w:p w14:paraId="3EEB5519" w14:textId="6BE62757"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nil"/>
              <w:left w:val="nil"/>
              <w:bottom w:val="single" w:sz="4" w:space="0" w:color="auto"/>
              <w:right w:val="single" w:sz="4" w:space="0" w:color="auto"/>
            </w:tcBorders>
            <w:vAlign w:val="center"/>
          </w:tcPr>
          <w:p w14:paraId="652C6A2F" w14:textId="7BB1B7D4"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r>
      <w:tr w:rsidR="007403B0" w14:paraId="78CD8C68" w14:textId="77777777" w:rsidTr="00895912">
        <w:trPr>
          <w:gridAfter w:val="2"/>
          <w:wAfter w:w="1594" w:type="dxa"/>
          <w:trHeight w:val="600"/>
          <w:jc w:val="center"/>
        </w:trPr>
        <w:tc>
          <w:tcPr>
            <w:tcW w:w="758" w:type="dxa"/>
            <w:tcBorders>
              <w:top w:val="nil"/>
              <w:left w:val="single" w:sz="4" w:space="0" w:color="auto"/>
              <w:bottom w:val="single" w:sz="4" w:space="0" w:color="auto"/>
              <w:right w:val="single" w:sz="4" w:space="0" w:color="auto"/>
            </w:tcBorders>
            <w:vAlign w:val="center"/>
          </w:tcPr>
          <w:p w14:paraId="3914A622" w14:textId="0C9A296C"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18</w:t>
            </w:r>
          </w:p>
        </w:tc>
        <w:tc>
          <w:tcPr>
            <w:tcW w:w="4022" w:type="dxa"/>
            <w:tcBorders>
              <w:top w:val="nil"/>
              <w:left w:val="nil"/>
              <w:bottom w:val="single" w:sz="4" w:space="0" w:color="auto"/>
              <w:right w:val="single" w:sz="4" w:space="0" w:color="auto"/>
            </w:tcBorders>
            <w:vAlign w:val="center"/>
          </w:tcPr>
          <w:p w14:paraId="683632B4" w14:textId="18F13BB3" w:rsidR="007403B0" w:rsidRDefault="007403B0" w:rsidP="00B36EFD">
            <w:pPr>
              <w:spacing w:after="0" w:line="240" w:lineRule="auto"/>
              <w:rPr>
                <w:rFonts w:ascii="Times New Roman" w:eastAsia="Times New Roman" w:hAnsi="Times New Roman" w:cs="Times New Roman"/>
                <w:color w:val="000000"/>
                <w:sz w:val="20"/>
                <w:szCs w:val="20"/>
                <w:lang w:eastAsia="hr-HR"/>
              </w:rPr>
            </w:pPr>
            <w:r w:rsidRPr="000619F1">
              <w:rPr>
                <w:rFonts w:ascii="Times New Roman" w:eastAsia="Times New Roman" w:hAnsi="Times New Roman" w:cs="Times New Roman"/>
                <w:color w:val="000000"/>
                <w:sz w:val="20"/>
                <w:szCs w:val="20"/>
                <w:lang w:eastAsia="hr-HR"/>
              </w:rPr>
              <w:t>PLASTIČNI GUMBI, HLAČNI, 1,5 CM, RAZNE BOJE</w:t>
            </w:r>
          </w:p>
        </w:tc>
        <w:tc>
          <w:tcPr>
            <w:tcW w:w="913" w:type="dxa"/>
            <w:tcBorders>
              <w:top w:val="nil"/>
              <w:left w:val="nil"/>
              <w:bottom w:val="single" w:sz="4" w:space="0" w:color="auto"/>
              <w:right w:val="single" w:sz="4" w:space="0" w:color="auto"/>
            </w:tcBorders>
            <w:vAlign w:val="center"/>
          </w:tcPr>
          <w:p w14:paraId="024400C1" w14:textId="011A9D08"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KOM</w:t>
            </w:r>
          </w:p>
        </w:tc>
        <w:tc>
          <w:tcPr>
            <w:tcW w:w="797" w:type="dxa"/>
            <w:tcBorders>
              <w:top w:val="nil"/>
              <w:left w:val="nil"/>
              <w:bottom w:val="single" w:sz="4" w:space="0" w:color="auto"/>
              <w:right w:val="single" w:sz="4" w:space="0" w:color="auto"/>
            </w:tcBorders>
            <w:vAlign w:val="center"/>
          </w:tcPr>
          <w:p w14:paraId="05DDAC08" w14:textId="5D3F9A90"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1000</w:t>
            </w:r>
          </w:p>
        </w:tc>
        <w:tc>
          <w:tcPr>
            <w:tcW w:w="1297" w:type="dxa"/>
            <w:tcBorders>
              <w:top w:val="nil"/>
              <w:left w:val="nil"/>
              <w:bottom w:val="single" w:sz="4" w:space="0" w:color="auto"/>
              <w:right w:val="single" w:sz="4" w:space="0" w:color="auto"/>
            </w:tcBorders>
            <w:vAlign w:val="center"/>
          </w:tcPr>
          <w:p w14:paraId="15FB1647" w14:textId="476C51F6"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nil"/>
              <w:left w:val="nil"/>
              <w:bottom w:val="single" w:sz="4" w:space="0" w:color="auto"/>
              <w:right w:val="single" w:sz="4" w:space="0" w:color="auto"/>
            </w:tcBorders>
            <w:vAlign w:val="center"/>
          </w:tcPr>
          <w:p w14:paraId="5C926F88" w14:textId="79FF04E9"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r>
      <w:tr w:rsidR="007403B0" w14:paraId="7301F1EA" w14:textId="77777777" w:rsidTr="00895912">
        <w:trPr>
          <w:gridAfter w:val="2"/>
          <w:wAfter w:w="1594" w:type="dxa"/>
          <w:trHeight w:val="600"/>
          <w:jc w:val="center"/>
        </w:trPr>
        <w:tc>
          <w:tcPr>
            <w:tcW w:w="758" w:type="dxa"/>
            <w:tcBorders>
              <w:top w:val="nil"/>
              <w:left w:val="single" w:sz="4" w:space="0" w:color="auto"/>
              <w:bottom w:val="single" w:sz="4" w:space="0" w:color="auto"/>
              <w:right w:val="single" w:sz="4" w:space="0" w:color="auto"/>
            </w:tcBorders>
            <w:vAlign w:val="center"/>
          </w:tcPr>
          <w:p w14:paraId="00906BC5" w14:textId="0A6D43B3"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19</w:t>
            </w:r>
          </w:p>
        </w:tc>
        <w:tc>
          <w:tcPr>
            <w:tcW w:w="4022" w:type="dxa"/>
            <w:tcBorders>
              <w:top w:val="nil"/>
              <w:left w:val="nil"/>
              <w:bottom w:val="single" w:sz="4" w:space="0" w:color="auto"/>
              <w:right w:val="single" w:sz="4" w:space="0" w:color="auto"/>
            </w:tcBorders>
            <w:vAlign w:val="center"/>
          </w:tcPr>
          <w:p w14:paraId="3F830CF4" w14:textId="0EDEAE88" w:rsidR="007403B0" w:rsidRDefault="007403B0" w:rsidP="00B36EFD">
            <w:pPr>
              <w:spacing w:after="0" w:line="240" w:lineRule="auto"/>
              <w:rPr>
                <w:rFonts w:ascii="Times New Roman" w:eastAsia="Times New Roman" w:hAnsi="Times New Roman" w:cs="Times New Roman"/>
                <w:color w:val="000000"/>
                <w:sz w:val="20"/>
                <w:szCs w:val="20"/>
                <w:lang w:eastAsia="hr-HR"/>
              </w:rPr>
            </w:pPr>
            <w:r w:rsidRPr="000619F1">
              <w:rPr>
                <w:rFonts w:ascii="Times New Roman" w:eastAsia="Times New Roman" w:hAnsi="Times New Roman" w:cs="Times New Roman"/>
                <w:color w:val="000000"/>
                <w:sz w:val="20"/>
                <w:szCs w:val="20"/>
                <w:lang w:eastAsia="hr-HR"/>
              </w:rPr>
              <w:t>HAFTLE/KOPČE ZA HLAČE, SREBRNE,CRNE</w:t>
            </w:r>
          </w:p>
        </w:tc>
        <w:tc>
          <w:tcPr>
            <w:tcW w:w="913" w:type="dxa"/>
            <w:tcBorders>
              <w:top w:val="nil"/>
              <w:left w:val="nil"/>
              <w:bottom w:val="single" w:sz="4" w:space="0" w:color="auto"/>
              <w:right w:val="single" w:sz="4" w:space="0" w:color="auto"/>
            </w:tcBorders>
            <w:vAlign w:val="center"/>
          </w:tcPr>
          <w:p w14:paraId="2194C2D0" w14:textId="5D4504A2"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PAR</w:t>
            </w:r>
          </w:p>
        </w:tc>
        <w:tc>
          <w:tcPr>
            <w:tcW w:w="797" w:type="dxa"/>
            <w:tcBorders>
              <w:top w:val="nil"/>
              <w:left w:val="nil"/>
              <w:bottom w:val="single" w:sz="4" w:space="0" w:color="auto"/>
              <w:right w:val="single" w:sz="4" w:space="0" w:color="auto"/>
            </w:tcBorders>
            <w:vAlign w:val="center"/>
          </w:tcPr>
          <w:p w14:paraId="63026028" w14:textId="6C197009" w:rsidR="007403B0" w:rsidRDefault="007403B0" w:rsidP="00B36EF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1500</w:t>
            </w:r>
          </w:p>
        </w:tc>
        <w:tc>
          <w:tcPr>
            <w:tcW w:w="1297" w:type="dxa"/>
            <w:tcBorders>
              <w:top w:val="nil"/>
              <w:left w:val="nil"/>
              <w:bottom w:val="single" w:sz="4" w:space="0" w:color="auto"/>
              <w:right w:val="single" w:sz="4" w:space="0" w:color="auto"/>
            </w:tcBorders>
            <w:vAlign w:val="center"/>
          </w:tcPr>
          <w:p w14:paraId="5B002356" w14:textId="61257D96"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nil"/>
              <w:left w:val="nil"/>
              <w:bottom w:val="single" w:sz="4" w:space="0" w:color="auto"/>
              <w:right w:val="single" w:sz="4" w:space="0" w:color="auto"/>
            </w:tcBorders>
            <w:vAlign w:val="center"/>
          </w:tcPr>
          <w:p w14:paraId="2F588C0F" w14:textId="7BAAC3C6" w:rsidR="007403B0" w:rsidRDefault="007403B0" w:rsidP="00B36EFD">
            <w:pPr>
              <w:spacing w:after="0" w:line="240" w:lineRule="auto"/>
              <w:jc w:val="right"/>
              <w:rPr>
                <w:rFonts w:ascii="Times New Roman" w:eastAsia="Times New Roman" w:hAnsi="Times New Roman" w:cs="Times New Roman"/>
                <w:color w:val="000000"/>
                <w:sz w:val="20"/>
                <w:szCs w:val="20"/>
                <w:lang w:eastAsia="hr-HR"/>
              </w:rPr>
            </w:pPr>
          </w:p>
        </w:tc>
      </w:tr>
      <w:tr w:rsidR="00771B5F" w14:paraId="6CD03A15" w14:textId="77777777" w:rsidTr="00895912">
        <w:trPr>
          <w:gridAfter w:val="2"/>
          <w:wAfter w:w="1594" w:type="dxa"/>
          <w:trHeight w:val="600"/>
          <w:jc w:val="center"/>
        </w:trPr>
        <w:tc>
          <w:tcPr>
            <w:tcW w:w="758" w:type="dxa"/>
            <w:tcBorders>
              <w:top w:val="nil"/>
              <w:left w:val="single" w:sz="4" w:space="0" w:color="auto"/>
              <w:bottom w:val="single" w:sz="4" w:space="0" w:color="auto"/>
              <w:right w:val="single" w:sz="4" w:space="0" w:color="auto"/>
            </w:tcBorders>
            <w:vAlign w:val="center"/>
          </w:tcPr>
          <w:p w14:paraId="78D1C569" w14:textId="3B4A5137" w:rsidR="00771B5F" w:rsidRDefault="00771B5F" w:rsidP="00771B5F">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21</w:t>
            </w:r>
          </w:p>
        </w:tc>
        <w:tc>
          <w:tcPr>
            <w:tcW w:w="4022" w:type="dxa"/>
            <w:tcBorders>
              <w:top w:val="nil"/>
              <w:left w:val="nil"/>
              <w:bottom w:val="single" w:sz="4" w:space="0" w:color="auto"/>
              <w:right w:val="single" w:sz="4" w:space="0" w:color="auto"/>
            </w:tcBorders>
            <w:vAlign w:val="center"/>
          </w:tcPr>
          <w:p w14:paraId="228F4495" w14:textId="12210831" w:rsidR="00771B5F" w:rsidRDefault="00771B5F" w:rsidP="00771B5F">
            <w:pPr>
              <w:spacing w:after="0" w:line="240" w:lineRule="auto"/>
              <w:rPr>
                <w:rFonts w:ascii="Times New Roman" w:eastAsia="Times New Roman" w:hAnsi="Times New Roman" w:cs="Times New Roman"/>
                <w:color w:val="000000"/>
                <w:sz w:val="20"/>
                <w:szCs w:val="20"/>
                <w:lang w:eastAsia="hr-HR"/>
              </w:rPr>
            </w:pPr>
            <w:r w:rsidRPr="000619F1">
              <w:rPr>
                <w:rFonts w:ascii="Times New Roman" w:eastAsia="Times New Roman" w:hAnsi="Times New Roman" w:cs="Times New Roman"/>
                <w:color w:val="000000"/>
                <w:sz w:val="20"/>
                <w:szCs w:val="20"/>
                <w:lang w:eastAsia="hr-HR"/>
              </w:rPr>
              <w:t>PRIBADAČE STAKLENE,30 x 0,60 MM/100 GR</w:t>
            </w:r>
          </w:p>
        </w:tc>
        <w:tc>
          <w:tcPr>
            <w:tcW w:w="913" w:type="dxa"/>
            <w:tcBorders>
              <w:top w:val="nil"/>
              <w:left w:val="nil"/>
              <w:bottom w:val="single" w:sz="4" w:space="0" w:color="auto"/>
              <w:right w:val="single" w:sz="4" w:space="0" w:color="auto"/>
            </w:tcBorders>
            <w:vAlign w:val="center"/>
          </w:tcPr>
          <w:p w14:paraId="6D46D048" w14:textId="10D337DA" w:rsidR="00771B5F" w:rsidRDefault="00771B5F" w:rsidP="00771B5F">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PAK</w:t>
            </w:r>
          </w:p>
        </w:tc>
        <w:tc>
          <w:tcPr>
            <w:tcW w:w="797" w:type="dxa"/>
            <w:tcBorders>
              <w:top w:val="nil"/>
              <w:left w:val="nil"/>
              <w:bottom w:val="single" w:sz="4" w:space="0" w:color="auto"/>
              <w:right w:val="single" w:sz="4" w:space="0" w:color="auto"/>
            </w:tcBorders>
            <w:vAlign w:val="center"/>
          </w:tcPr>
          <w:p w14:paraId="50B15749" w14:textId="5B20EB89" w:rsidR="00771B5F" w:rsidRDefault="00771B5F" w:rsidP="00771B5F">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40</w:t>
            </w:r>
          </w:p>
        </w:tc>
        <w:tc>
          <w:tcPr>
            <w:tcW w:w="1297" w:type="dxa"/>
            <w:tcBorders>
              <w:top w:val="nil"/>
              <w:left w:val="nil"/>
              <w:bottom w:val="single" w:sz="4" w:space="0" w:color="auto"/>
              <w:right w:val="single" w:sz="4" w:space="0" w:color="auto"/>
            </w:tcBorders>
            <w:vAlign w:val="center"/>
          </w:tcPr>
          <w:p w14:paraId="2E2D3555" w14:textId="7FCE1016" w:rsidR="00771B5F" w:rsidRDefault="00771B5F" w:rsidP="00771B5F">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nil"/>
              <w:left w:val="nil"/>
              <w:bottom w:val="single" w:sz="4" w:space="0" w:color="auto"/>
              <w:right w:val="single" w:sz="4" w:space="0" w:color="auto"/>
            </w:tcBorders>
            <w:vAlign w:val="center"/>
          </w:tcPr>
          <w:p w14:paraId="1763DADE" w14:textId="6E7E569F" w:rsidR="00771B5F" w:rsidRDefault="00771B5F" w:rsidP="00771B5F">
            <w:pPr>
              <w:spacing w:after="0" w:line="240" w:lineRule="auto"/>
              <w:jc w:val="right"/>
              <w:rPr>
                <w:rFonts w:ascii="Times New Roman" w:eastAsia="Times New Roman" w:hAnsi="Times New Roman" w:cs="Times New Roman"/>
                <w:color w:val="000000"/>
                <w:sz w:val="20"/>
                <w:szCs w:val="20"/>
                <w:lang w:eastAsia="hr-HR"/>
              </w:rPr>
            </w:pPr>
          </w:p>
        </w:tc>
      </w:tr>
      <w:tr w:rsidR="00771B5F" w14:paraId="46031583" w14:textId="77777777" w:rsidTr="00895912">
        <w:trPr>
          <w:gridAfter w:val="2"/>
          <w:wAfter w:w="1594" w:type="dxa"/>
          <w:trHeight w:val="1184"/>
          <w:jc w:val="center"/>
        </w:trPr>
        <w:tc>
          <w:tcPr>
            <w:tcW w:w="758" w:type="dxa"/>
            <w:tcBorders>
              <w:top w:val="single" w:sz="4" w:space="0" w:color="auto"/>
              <w:left w:val="single" w:sz="4" w:space="0" w:color="auto"/>
              <w:bottom w:val="single" w:sz="4" w:space="0" w:color="auto"/>
              <w:right w:val="single" w:sz="4" w:space="0" w:color="auto"/>
            </w:tcBorders>
            <w:vAlign w:val="center"/>
          </w:tcPr>
          <w:p w14:paraId="0B5123C1" w14:textId="6DCAD96F" w:rsidR="00771B5F" w:rsidRDefault="00771B5F" w:rsidP="00771B5F">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22</w:t>
            </w:r>
          </w:p>
        </w:tc>
        <w:tc>
          <w:tcPr>
            <w:tcW w:w="4022" w:type="dxa"/>
            <w:tcBorders>
              <w:top w:val="single" w:sz="4" w:space="0" w:color="auto"/>
              <w:left w:val="single" w:sz="4" w:space="0" w:color="auto"/>
              <w:bottom w:val="single" w:sz="4" w:space="0" w:color="auto"/>
              <w:right w:val="single" w:sz="4" w:space="0" w:color="auto"/>
            </w:tcBorders>
            <w:vAlign w:val="center"/>
          </w:tcPr>
          <w:p w14:paraId="42D55AC9" w14:textId="736DBBE4" w:rsidR="00771B5F" w:rsidRDefault="00771B5F" w:rsidP="00771B5F">
            <w:pPr>
              <w:spacing w:after="0" w:line="240" w:lineRule="auto"/>
              <w:rPr>
                <w:rFonts w:ascii="Times New Roman" w:eastAsia="Times New Roman" w:hAnsi="Times New Roman" w:cs="Times New Roman"/>
                <w:color w:val="000000"/>
                <w:sz w:val="20"/>
                <w:szCs w:val="20"/>
                <w:lang w:eastAsia="hr-HR"/>
              </w:rPr>
            </w:pPr>
            <w:r w:rsidRPr="000619F1">
              <w:rPr>
                <w:rFonts w:ascii="Times New Roman" w:eastAsia="Times New Roman" w:hAnsi="Times New Roman" w:cs="Times New Roman"/>
                <w:color w:val="000000"/>
                <w:sz w:val="20"/>
                <w:szCs w:val="20"/>
                <w:lang w:eastAsia="hr-HR"/>
              </w:rPr>
              <w:t>ZATVARAČ U METRAŽI, RAZNE BOJE</w:t>
            </w:r>
          </w:p>
        </w:tc>
        <w:tc>
          <w:tcPr>
            <w:tcW w:w="913" w:type="dxa"/>
            <w:tcBorders>
              <w:top w:val="single" w:sz="4" w:space="0" w:color="auto"/>
              <w:left w:val="single" w:sz="4" w:space="0" w:color="auto"/>
              <w:bottom w:val="single" w:sz="4" w:space="0" w:color="auto"/>
              <w:right w:val="single" w:sz="4" w:space="0" w:color="auto"/>
            </w:tcBorders>
            <w:vAlign w:val="center"/>
          </w:tcPr>
          <w:p w14:paraId="0E08A94A" w14:textId="12125913" w:rsidR="00771B5F" w:rsidRDefault="00771B5F" w:rsidP="00771B5F">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w:t>
            </w:r>
          </w:p>
        </w:tc>
        <w:tc>
          <w:tcPr>
            <w:tcW w:w="797" w:type="dxa"/>
            <w:tcBorders>
              <w:top w:val="single" w:sz="4" w:space="0" w:color="auto"/>
              <w:left w:val="single" w:sz="4" w:space="0" w:color="auto"/>
              <w:bottom w:val="single" w:sz="4" w:space="0" w:color="auto"/>
              <w:right w:val="single" w:sz="4" w:space="0" w:color="auto"/>
            </w:tcBorders>
            <w:vAlign w:val="center"/>
          </w:tcPr>
          <w:p w14:paraId="7D532E4E" w14:textId="5AADFDB4" w:rsidR="00771B5F" w:rsidRDefault="00771B5F" w:rsidP="00771B5F">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xml:space="preserve">   100</w:t>
            </w:r>
          </w:p>
        </w:tc>
        <w:tc>
          <w:tcPr>
            <w:tcW w:w="1297" w:type="dxa"/>
            <w:tcBorders>
              <w:top w:val="single" w:sz="4" w:space="0" w:color="auto"/>
              <w:left w:val="single" w:sz="4" w:space="0" w:color="auto"/>
              <w:bottom w:val="single" w:sz="4" w:space="0" w:color="auto"/>
              <w:right w:val="single" w:sz="4" w:space="0" w:color="auto"/>
            </w:tcBorders>
            <w:vAlign w:val="center"/>
          </w:tcPr>
          <w:p w14:paraId="3FE5DDA4" w14:textId="61EABFE1" w:rsidR="00771B5F" w:rsidRDefault="00771B5F" w:rsidP="00771B5F">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single" w:sz="4" w:space="0" w:color="auto"/>
              <w:left w:val="single" w:sz="4" w:space="0" w:color="auto"/>
              <w:bottom w:val="single" w:sz="4" w:space="0" w:color="auto"/>
              <w:right w:val="single" w:sz="4" w:space="0" w:color="auto"/>
            </w:tcBorders>
            <w:vAlign w:val="center"/>
          </w:tcPr>
          <w:p w14:paraId="7074A5A1" w14:textId="514512B0" w:rsidR="00771B5F" w:rsidRDefault="00771B5F" w:rsidP="00771B5F">
            <w:pPr>
              <w:spacing w:after="0" w:line="240" w:lineRule="auto"/>
              <w:jc w:val="right"/>
              <w:rPr>
                <w:rFonts w:ascii="Times New Roman" w:eastAsia="Times New Roman" w:hAnsi="Times New Roman" w:cs="Times New Roman"/>
                <w:color w:val="000000"/>
                <w:sz w:val="20"/>
                <w:szCs w:val="20"/>
                <w:lang w:eastAsia="hr-HR"/>
              </w:rPr>
            </w:pPr>
          </w:p>
        </w:tc>
      </w:tr>
      <w:tr w:rsidR="00771B5F" w14:paraId="2A75847F" w14:textId="77777777" w:rsidTr="00895912">
        <w:trPr>
          <w:gridAfter w:val="2"/>
          <w:wAfter w:w="1594" w:type="dxa"/>
          <w:trHeight w:val="600"/>
          <w:jc w:val="center"/>
        </w:trPr>
        <w:tc>
          <w:tcPr>
            <w:tcW w:w="758" w:type="dxa"/>
            <w:tcBorders>
              <w:top w:val="single" w:sz="4" w:space="0" w:color="auto"/>
              <w:left w:val="single" w:sz="4" w:space="0" w:color="auto"/>
              <w:bottom w:val="single" w:sz="4" w:space="0" w:color="auto"/>
              <w:right w:val="single" w:sz="4" w:space="0" w:color="auto"/>
            </w:tcBorders>
            <w:vAlign w:val="center"/>
          </w:tcPr>
          <w:p w14:paraId="7F5D1E86" w14:textId="33FADACD" w:rsidR="00771B5F" w:rsidRDefault="00771B5F" w:rsidP="00771B5F">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23</w:t>
            </w:r>
          </w:p>
        </w:tc>
        <w:tc>
          <w:tcPr>
            <w:tcW w:w="4022" w:type="dxa"/>
            <w:tcBorders>
              <w:top w:val="single" w:sz="4" w:space="0" w:color="auto"/>
              <w:left w:val="nil"/>
              <w:bottom w:val="single" w:sz="4" w:space="0" w:color="auto"/>
              <w:right w:val="single" w:sz="4" w:space="0" w:color="auto"/>
            </w:tcBorders>
            <w:vAlign w:val="center"/>
          </w:tcPr>
          <w:p w14:paraId="3268F603" w14:textId="441E06C7" w:rsidR="00771B5F" w:rsidRDefault="00771B5F" w:rsidP="00771B5F">
            <w:pPr>
              <w:spacing w:after="0" w:line="240" w:lineRule="auto"/>
              <w:rPr>
                <w:rFonts w:ascii="Times New Roman" w:eastAsia="Times New Roman" w:hAnsi="Times New Roman" w:cs="Times New Roman"/>
                <w:color w:val="000000"/>
                <w:sz w:val="20"/>
                <w:szCs w:val="20"/>
                <w:lang w:eastAsia="hr-HR"/>
              </w:rPr>
            </w:pPr>
            <w:r w:rsidRPr="000619F1">
              <w:rPr>
                <w:rFonts w:ascii="Times New Roman" w:eastAsia="Times New Roman" w:hAnsi="Times New Roman" w:cs="Times New Roman"/>
                <w:color w:val="000000"/>
                <w:sz w:val="20"/>
                <w:szCs w:val="20"/>
                <w:lang w:eastAsia="hr-HR"/>
              </w:rPr>
              <w:t>KOSA TRAKA, 25 MM</w:t>
            </w:r>
            <w:r w:rsidR="006916FA">
              <w:rPr>
                <w:rFonts w:ascii="Times New Roman" w:eastAsia="Times New Roman" w:hAnsi="Times New Roman" w:cs="Times New Roman"/>
                <w:color w:val="000000"/>
                <w:sz w:val="20"/>
                <w:szCs w:val="20"/>
                <w:lang w:eastAsia="hr-HR"/>
              </w:rPr>
              <w:t>, PAMUČNA,</w:t>
            </w:r>
            <w:r w:rsidRPr="000619F1">
              <w:rPr>
                <w:rFonts w:ascii="Times New Roman" w:eastAsia="Times New Roman" w:hAnsi="Times New Roman" w:cs="Times New Roman"/>
                <w:color w:val="000000"/>
                <w:sz w:val="20"/>
                <w:szCs w:val="20"/>
                <w:lang w:eastAsia="hr-HR"/>
              </w:rPr>
              <w:t xml:space="preserve"> RAZNE BOJE</w:t>
            </w:r>
          </w:p>
        </w:tc>
        <w:tc>
          <w:tcPr>
            <w:tcW w:w="913" w:type="dxa"/>
            <w:tcBorders>
              <w:top w:val="single" w:sz="4" w:space="0" w:color="auto"/>
              <w:left w:val="nil"/>
              <w:bottom w:val="single" w:sz="4" w:space="0" w:color="auto"/>
              <w:right w:val="single" w:sz="4" w:space="0" w:color="auto"/>
            </w:tcBorders>
            <w:vAlign w:val="center"/>
          </w:tcPr>
          <w:p w14:paraId="7FB2AA53" w14:textId="64EFEE30" w:rsidR="00771B5F" w:rsidRDefault="00771B5F" w:rsidP="00771B5F">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w:t>
            </w:r>
          </w:p>
        </w:tc>
        <w:tc>
          <w:tcPr>
            <w:tcW w:w="797" w:type="dxa"/>
            <w:tcBorders>
              <w:top w:val="single" w:sz="4" w:space="0" w:color="auto"/>
              <w:left w:val="nil"/>
              <w:bottom w:val="single" w:sz="4" w:space="0" w:color="auto"/>
              <w:right w:val="single" w:sz="4" w:space="0" w:color="auto"/>
            </w:tcBorders>
            <w:vAlign w:val="center"/>
          </w:tcPr>
          <w:p w14:paraId="043D3F2C" w14:textId="2C8CACB0" w:rsidR="00771B5F" w:rsidRDefault="006916FA" w:rsidP="00771B5F">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6</w:t>
            </w:r>
            <w:r w:rsidR="00771B5F">
              <w:rPr>
                <w:rFonts w:ascii="Times New Roman" w:eastAsia="Times New Roman" w:hAnsi="Times New Roman" w:cs="Times New Roman"/>
                <w:color w:val="000000"/>
                <w:sz w:val="20"/>
                <w:szCs w:val="20"/>
                <w:lang w:eastAsia="hr-HR"/>
              </w:rPr>
              <w:t>00</w:t>
            </w:r>
          </w:p>
        </w:tc>
        <w:tc>
          <w:tcPr>
            <w:tcW w:w="1297" w:type="dxa"/>
            <w:tcBorders>
              <w:top w:val="single" w:sz="4" w:space="0" w:color="auto"/>
              <w:left w:val="nil"/>
              <w:bottom w:val="single" w:sz="4" w:space="0" w:color="auto"/>
              <w:right w:val="single" w:sz="4" w:space="0" w:color="auto"/>
            </w:tcBorders>
            <w:vAlign w:val="center"/>
          </w:tcPr>
          <w:p w14:paraId="5A01C05E" w14:textId="57ED85BA" w:rsidR="00771B5F" w:rsidRDefault="00771B5F" w:rsidP="00771B5F">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single" w:sz="4" w:space="0" w:color="auto"/>
              <w:left w:val="nil"/>
              <w:bottom w:val="single" w:sz="4" w:space="0" w:color="auto"/>
              <w:right w:val="single" w:sz="4" w:space="0" w:color="auto"/>
            </w:tcBorders>
            <w:vAlign w:val="center"/>
          </w:tcPr>
          <w:p w14:paraId="103DB5D6" w14:textId="44FDCEA6" w:rsidR="00771B5F" w:rsidRDefault="00771B5F" w:rsidP="00771B5F">
            <w:pPr>
              <w:spacing w:after="0" w:line="240" w:lineRule="auto"/>
              <w:jc w:val="right"/>
              <w:rPr>
                <w:rFonts w:ascii="Times New Roman" w:eastAsia="Times New Roman" w:hAnsi="Times New Roman" w:cs="Times New Roman"/>
                <w:color w:val="000000"/>
                <w:sz w:val="20"/>
                <w:szCs w:val="20"/>
                <w:lang w:eastAsia="hr-HR"/>
              </w:rPr>
            </w:pPr>
          </w:p>
        </w:tc>
      </w:tr>
      <w:tr w:rsidR="002162F2" w14:paraId="50DD3289" w14:textId="77777777" w:rsidTr="00895912">
        <w:trPr>
          <w:gridAfter w:val="2"/>
          <w:wAfter w:w="1594" w:type="dxa"/>
          <w:trHeight w:val="600"/>
          <w:jc w:val="center"/>
        </w:trPr>
        <w:tc>
          <w:tcPr>
            <w:tcW w:w="758" w:type="dxa"/>
            <w:tcBorders>
              <w:top w:val="single" w:sz="4" w:space="0" w:color="auto"/>
              <w:left w:val="single" w:sz="4" w:space="0" w:color="auto"/>
              <w:bottom w:val="single" w:sz="4" w:space="0" w:color="auto"/>
              <w:right w:val="single" w:sz="4" w:space="0" w:color="auto"/>
            </w:tcBorders>
            <w:vAlign w:val="center"/>
          </w:tcPr>
          <w:p w14:paraId="12C0770C" w14:textId="058E2259" w:rsidR="002162F2" w:rsidRDefault="002162F2" w:rsidP="00771B5F">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24</w:t>
            </w:r>
          </w:p>
        </w:tc>
        <w:tc>
          <w:tcPr>
            <w:tcW w:w="4022" w:type="dxa"/>
            <w:tcBorders>
              <w:top w:val="single" w:sz="4" w:space="0" w:color="auto"/>
              <w:left w:val="nil"/>
              <w:bottom w:val="single" w:sz="4" w:space="0" w:color="auto"/>
              <w:right w:val="single" w:sz="4" w:space="0" w:color="auto"/>
            </w:tcBorders>
            <w:vAlign w:val="center"/>
          </w:tcPr>
          <w:p w14:paraId="7CA3B1B1" w14:textId="346567DC" w:rsidR="002162F2" w:rsidRPr="000619F1" w:rsidRDefault="002162F2" w:rsidP="00771B5F">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xml:space="preserve">KOSA TRAKA, </w:t>
            </w:r>
            <w:r w:rsidR="006916FA">
              <w:rPr>
                <w:rFonts w:ascii="Times New Roman" w:eastAsia="Times New Roman" w:hAnsi="Times New Roman" w:cs="Times New Roman"/>
                <w:color w:val="000000"/>
                <w:sz w:val="20"/>
                <w:szCs w:val="20"/>
                <w:lang w:eastAsia="hr-HR"/>
              </w:rPr>
              <w:t>15 MM, PAMUČNA, RAZNE BOJE</w:t>
            </w:r>
          </w:p>
        </w:tc>
        <w:tc>
          <w:tcPr>
            <w:tcW w:w="913" w:type="dxa"/>
            <w:tcBorders>
              <w:top w:val="single" w:sz="4" w:space="0" w:color="auto"/>
              <w:left w:val="nil"/>
              <w:bottom w:val="single" w:sz="4" w:space="0" w:color="auto"/>
              <w:right w:val="single" w:sz="4" w:space="0" w:color="auto"/>
            </w:tcBorders>
            <w:vAlign w:val="center"/>
          </w:tcPr>
          <w:p w14:paraId="2EE4C531" w14:textId="4EF6CB98" w:rsidR="002162F2" w:rsidRDefault="006916FA" w:rsidP="00771B5F">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w:t>
            </w:r>
          </w:p>
        </w:tc>
        <w:tc>
          <w:tcPr>
            <w:tcW w:w="797" w:type="dxa"/>
            <w:tcBorders>
              <w:top w:val="single" w:sz="4" w:space="0" w:color="auto"/>
              <w:left w:val="nil"/>
              <w:bottom w:val="single" w:sz="4" w:space="0" w:color="auto"/>
              <w:right w:val="single" w:sz="4" w:space="0" w:color="auto"/>
            </w:tcBorders>
            <w:vAlign w:val="center"/>
          </w:tcPr>
          <w:p w14:paraId="196DC63D" w14:textId="700B161B" w:rsidR="002162F2" w:rsidRDefault="006916FA" w:rsidP="00771B5F">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400</w:t>
            </w:r>
          </w:p>
        </w:tc>
        <w:tc>
          <w:tcPr>
            <w:tcW w:w="1297" w:type="dxa"/>
            <w:tcBorders>
              <w:top w:val="single" w:sz="4" w:space="0" w:color="auto"/>
              <w:left w:val="nil"/>
              <w:bottom w:val="single" w:sz="4" w:space="0" w:color="auto"/>
              <w:right w:val="single" w:sz="4" w:space="0" w:color="auto"/>
            </w:tcBorders>
            <w:vAlign w:val="center"/>
          </w:tcPr>
          <w:p w14:paraId="235AD90B" w14:textId="77777777" w:rsidR="002162F2" w:rsidRDefault="002162F2" w:rsidP="00771B5F">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single" w:sz="4" w:space="0" w:color="auto"/>
              <w:left w:val="nil"/>
              <w:bottom w:val="single" w:sz="4" w:space="0" w:color="auto"/>
              <w:right w:val="single" w:sz="4" w:space="0" w:color="auto"/>
            </w:tcBorders>
            <w:vAlign w:val="center"/>
          </w:tcPr>
          <w:p w14:paraId="6F454E64" w14:textId="77777777" w:rsidR="002162F2" w:rsidRDefault="002162F2" w:rsidP="00771B5F">
            <w:pPr>
              <w:spacing w:after="0" w:line="240" w:lineRule="auto"/>
              <w:jc w:val="right"/>
              <w:rPr>
                <w:rFonts w:ascii="Times New Roman" w:eastAsia="Times New Roman" w:hAnsi="Times New Roman" w:cs="Times New Roman"/>
                <w:color w:val="000000"/>
                <w:sz w:val="20"/>
                <w:szCs w:val="20"/>
                <w:lang w:eastAsia="hr-HR"/>
              </w:rPr>
            </w:pPr>
          </w:p>
        </w:tc>
      </w:tr>
      <w:tr w:rsidR="00771B5F" w14:paraId="23B7EE83" w14:textId="77777777" w:rsidTr="00895912">
        <w:trPr>
          <w:gridAfter w:val="2"/>
          <w:wAfter w:w="1594" w:type="dxa"/>
          <w:trHeight w:val="600"/>
          <w:jc w:val="center"/>
        </w:trPr>
        <w:tc>
          <w:tcPr>
            <w:tcW w:w="758" w:type="dxa"/>
            <w:tcBorders>
              <w:top w:val="single" w:sz="4" w:space="0" w:color="auto"/>
              <w:left w:val="single" w:sz="4" w:space="0" w:color="auto"/>
              <w:bottom w:val="single" w:sz="4" w:space="0" w:color="auto"/>
              <w:right w:val="single" w:sz="4" w:space="0" w:color="auto"/>
            </w:tcBorders>
            <w:vAlign w:val="center"/>
          </w:tcPr>
          <w:p w14:paraId="7968C6FD" w14:textId="172A4926" w:rsidR="00771B5F" w:rsidRDefault="00771B5F" w:rsidP="00771B5F">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24</w:t>
            </w:r>
          </w:p>
        </w:tc>
        <w:tc>
          <w:tcPr>
            <w:tcW w:w="4022" w:type="dxa"/>
            <w:tcBorders>
              <w:top w:val="single" w:sz="4" w:space="0" w:color="auto"/>
              <w:left w:val="nil"/>
              <w:bottom w:val="single" w:sz="4" w:space="0" w:color="auto"/>
              <w:right w:val="single" w:sz="4" w:space="0" w:color="auto"/>
            </w:tcBorders>
            <w:vAlign w:val="center"/>
          </w:tcPr>
          <w:p w14:paraId="43A6C35C" w14:textId="20B676B6" w:rsidR="00771B5F" w:rsidRDefault="00771B5F" w:rsidP="00771B5F">
            <w:pPr>
              <w:spacing w:after="0" w:line="240" w:lineRule="auto"/>
              <w:rPr>
                <w:rFonts w:ascii="Times New Roman" w:eastAsia="Times New Roman" w:hAnsi="Times New Roman" w:cs="Times New Roman"/>
                <w:color w:val="000000"/>
                <w:sz w:val="20"/>
                <w:szCs w:val="20"/>
                <w:lang w:eastAsia="hr-HR"/>
              </w:rPr>
            </w:pPr>
            <w:r w:rsidRPr="000619F1">
              <w:rPr>
                <w:rFonts w:ascii="Times New Roman" w:eastAsia="Times New Roman" w:hAnsi="Times New Roman" w:cs="Times New Roman"/>
                <w:color w:val="000000"/>
                <w:sz w:val="20"/>
                <w:szCs w:val="20"/>
                <w:lang w:eastAsia="hr-HR"/>
              </w:rPr>
              <w:t>KEPER TRAKA, 2 CM,RAZNE BOJE</w:t>
            </w:r>
          </w:p>
        </w:tc>
        <w:tc>
          <w:tcPr>
            <w:tcW w:w="913" w:type="dxa"/>
            <w:tcBorders>
              <w:top w:val="single" w:sz="4" w:space="0" w:color="auto"/>
              <w:left w:val="nil"/>
              <w:bottom w:val="single" w:sz="4" w:space="0" w:color="auto"/>
              <w:right w:val="single" w:sz="4" w:space="0" w:color="auto"/>
            </w:tcBorders>
            <w:vAlign w:val="center"/>
          </w:tcPr>
          <w:p w14:paraId="6FA1662D" w14:textId="6391A1CB" w:rsidR="00771B5F" w:rsidRDefault="00771B5F" w:rsidP="00771B5F">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M</w:t>
            </w:r>
          </w:p>
        </w:tc>
        <w:tc>
          <w:tcPr>
            <w:tcW w:w="797" w:type="dxa"/>
            <w:tcBorders>
              <w:top w:val="single" w:sz="4" w:space="0" w:color="auto"/>
              <w:left w:val="nil"/>
              <w:bottom w:val="single" w:sz="4" w:space="0" w:color="auto"/>
              <w:right w:val="single" w:sz="4" w:space="0" w:color="auto"/>
            </w:tcBorders>
            <w:vAlign w:val="center"/>
          </w:tcPr>
          <w:p w14:paraId="1DD9D0AC" w14:textId="39AFFDAC" w:rsidR="00771B5F" w:rsidRDefault="00771B5F" w:rsidP="00771B5F">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400</w:t>
            </w:r>
          </w:p>
        </w:tc>
        <w:tc>
          <w:tcPr>
            <w:tcW w:w="1297" w:type="dxa"/>
            <w:tcBorders>
              <w:top w:val="single" w:sz="4" w:space="0" w:color="auto"/>
              <w:left w:val="nil"/>
              <w:bottom w:val="single" w:sz="4" w:space="0" w:color="auto"/>
              <w:right w:val="single" w:sz="4" w:space="0" w:color="auto"/>
            </w:tcBorders>
            <w:vAlign w:val="center"/>
          </w:tcPr>
          <w:p w14:paraId="2133C050" w14:textId="1DE86701" w:rsidR="00771B5F" w:rsidRDefault="00771B5F" w:rsidP="00771B5F">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single" w:sz="4" w:space="0" w:color="auto"/>
              <w:left w:val="nil"/>
              <w:bottom w:val="single" w:sz="4" w:space="0" w:color="auto"/>
              <w:right w:val="single" w:sz="4" w:space="0" w:color="auto"/>
            </w:tcBorders>
            <w:vAlign w:val="center"/>
          </w:tcPr>
          <w:p w14:paraId="59657149" w14:textId="5218D677" w:rsidR="00771B5F" w:rsidRDefault="00771B5F" w:rsidP="00771B5F">
            <w:pPr>
              <w:spacing w:after="0" w:line="240" w:lineRule="auto"/>
              <w:jc w:val="right"/>
              <w:rPr>
                <w:rFonts w:ascii="Times New Roman" w:eastAsia="Times New Roman" w:hAnsi="Times New Roman" w:cs="Times New Roman"/>
                <w:color w:val="000000"/>
                <w:sz w:val="20"/>
                <w:szCs w:val="20"/>
                <w:lang w:eastAsia="hr-HR"/>
              </w:rPr>
            </w:pPr>
          </w:p>
        </w:tc>
      </w:tr>
      <w:tr w:rsidR="00771B5F" w14:paraId="76387B6B" w14:textId="77777777" w:rsidTr="00895912">
        <w:trPr>
          <w:trHeight w:val="600"/>
          <w:jc w:val="center"/>
        </w:trPr>
        <w:tc>
          <w:tcPr>
            <w:tcW w:w="758" w:type="dxa"/>
            <w:tcBorders>
              <w:top w:val="single" w:sz="4" w:space="0" w:color="auto"/>
              <w:left w:val="single" w:sz="4" w:space="0" w:color="auto"/>
              <w:bottom w:val="single" w:sz="4" w:space="0" w:color="auto"/>
              <w:right w:val="single" w:sz="4" w:space="0" w:color="auto"/>
            </w:tcBorders>
            <w:vAlign w:val="center"/>
          </w:tcPr>
          <w:p w14:paraId="2C351D00" w14:textId="77777777" w:rsidR="00771B5F" w:rsidRDefault="00771B5F" w:rsidP="00771B5F">
            <w:pPr>
              <w:spacing w:after="0" w:line="240" w:lineRule="auto"/>
              <w:jc w:val="center"/>
              <w:rPr>
                <w:rFonts w:ascii="Times New Roman" w:eastAsia="Times New Roman" w:hAnsi="Times New Roman" w:cs="Times New Roman"/>
                <w:color w:val="000000"/>
                <w:sz w:val="20"/>
                <w:szCs w:val="20"/>
                <w:lang w:eastAsia="hr-HR"/>
              </w:rPr>
            </w:pPr>
          </w:p>
        </w:tc>
        <w:tc>
          <w:tcPr>
            <w:tcW w:w="4022" w:type="dxa"/>
            <w:tcBorders>
              <w:top w:val="single" w:sz="4" w:space="0" w:color="auto"/>
              <w:left w:val="nil"/>
              <w:bottom w:val="single" w:sz="4" w:space="0" w:color="auto"/>
              <w:right w:val="single" w:sz="4" w:space="0" w:color="auto"/>
            </w:tcBorders>
            <w:vAlign w:val="center"/>
          </w:tcPr>
          <w:p w14:paraId="0CA65EB9" w14:textId="0DFD7A39" w:rsidR="00771B5F" w:rsidRPr="00895912" w:rsidRDefault="00771B5F" w:rsidP="00771B5F">
            <w:pPr>
              <w:spacing w:after="0" w:line="240" w:lineRule="auto"/>
              <w:rPr>
                <w:rFonts w:ascii="Times New Roman" w:eastAsia="Times New Roman" w:hAnsi="Times New Roman" w:cs="Times New Roman"/>
                <w:b/>
                <w:bCs/>
                <w:color w:val="000000"/>
                <w:lang w:eastAsia="hr-HR"/>
              </w:rPr>
            </w:pPr>
            <w:r w:rsidRPr="00895912">
              <w:rPr>
                <w:rFonts w:ascii="Times New Roman" w:eastAsia="Times New Roman" w:hAnsi="Times New Roman" w:cs="Times New Roman"/>
                <w:b/>
                <w:bCs/>
                <w:color w:val="000000"/>
                <w:lang w:eastAsia="hr-HR"/>
              </w:rPr>
              <w:t>UKUPNO bez PDV-a:</w:t>
            </w:r>
          </w:p>
        </w:tc>
        <w:tc>
          <w:tcPr>
            <w:tcW w:w="913" w:type="dxa"/>
            <w:tcBorders>
              <w:top w:val="single" w:sz="4" w:space="0" w:color="auto"/>
              <w:left w:val="single" w:sz="4" w:space="0" w:color="auto"/>
              <w:bottom w:val="single" w:sz="4" w:space="0" w:color="auto"/>
              <w:right w:val="single" w:sz="4" w:space="0" w:color="auto"/>
            </w:tcBorders>
            <w:vAlign w:val="center"/>
          </w:tcPr>
          <w:p w14:paraId="658C8AE3" w14:textId="77777777" w:rsidR="00771B5F" w:rsidRDefault="00771B5F" w:rsidP="00771B5F">
            <w:pPr>
              <w:spacing w:after="0" w:line="240" w:lineRule="auto"/>
              <w:jc w:val="center"/>
              <w:rPr>
                <w:rFonts w:ascii="Times New Roman" w:eastAsia="Times New Roman" w:hAnsi="Times New Roman" w:cs="Times New Roman"/>
                <w:color w:val="000000"/>
                <w:sz w:val="20"/>
                <w:szCs w:val="20"/>
                <w:lang w:eastAsia="hr-HR"/>
              </w:rPr>
            </w:pPr>
          </w:p>
        </w:tc>
        <w:tc>
          <w:tcPr>
            <w:tcW w:w="797" w:type="dxa"/>
            <w:tcBorders>
              <w:top w:val="single" w:sz="4" w:space="0" w:color="auto"/>
              <w:left w:val="single" w:sz="4" w:space="0" w:color="auto"/>
              <w:bottom w:val="single" w:sz="4" w:space="0" w:color="auto"/>
              <w:right w:val="single" w:sz="4" w:space="0" w:color="auto"/>
            </w:tcBorders>
            <w:vAlign w:val="center"/>
          </w:tcPr>
          <w:p w14:paraId="5BB922B2" w14:textId="77777777" w:rsidR="00771B5F" w:rsidRDefault="00771B5F" w:rsidP="00771B5F">
            <w:pPr>
              <w:spacing w:after="0" w:line="240" w:lineRule="auto"/>
              <w:jc w:val="center"/>
              <w:rPr>
                <w:rFonts w:ascii="Times New Roman" w:eastAsia="Times New Roman" w:hAnsi="Times New Roman" w:cs="Times New Roman"/>
                <w:color w:val="000000"/>
                <w:sz w:val="20"/>
                <w:szCs w:val="20"/>
                <w:lang w:eastAsia="hr-HR"/>
              </w:rPr>
            </w:pPr>
          </w:p>
        </w:tc>
        <w:tc>
          <w:tcPr>
            <w:tcW w:w="1297" w:type="dxa"/>
            <w:tcBorders>
              <w:top w:val="single" w:sz="4" w:space="0" w:color="auto"/>
              <w:left w:val="single" w:sz="4" w:space="0" w:color="auto"/>
              <w:bottom w:val="single" w:sz="4" w:space="0" w:color="auto"/>
              <w:right w:val="single" w:sz="4" w:space="0" w:color="auto"/>
            </w:tcBorders>
            <w:vAlign w:val="center"/>
          </w:tcPr>
          <w:p w14:paraId="6874E6A5" w14:textId="77777777" w:rsidR="00771B5F" w:rsidRDefault="00771B5F" w:rsidP="00771B5F">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single" w:sz="4" w:space="0" w:color="auto"/>
              <w:left w:val="single" w:sz="4" w:space="0" w:color="auto"/>
              <w:bottom w:val="single" w:sz="4" w:space="0" w:color="auto"/>
              <w:right w:val="single" w:sz="4" w:space="0" w:color="auto"/>
            </w:tcBorders>
            <w:vAlign w:val="center"/>
          </w:tcPr>
          <w:p w14:paraId="67C13BEE" w14:textId="77777777" w:rsidR="00771B5F" w:rsidRDefault="00771B5F" w:rsidP="00771B5F">
            <w:pPr>
              <w:spacing w:after="0" w:line="240" w:lineRule="auto"/>
              <w:jc w:val="right"/>
              <w:rPr>
                <w:rFonts w:ascii="Times New Roman" w:eastAsia="Times New Roman" w:hAnsi="Times New Roman" w:cs="Times New Roman"/>
                <w:color w:val="000000"/>
                <w:sz w:val="20"/>
                <w:szCs w:val="20"/>
                <w:lang w:eastAsia="hr-HR"/>
              </w:rPr>
            </w:pPr>
          </w:p>
        </w:tc>
        <w:tc>
          <w:tcPr>
            <w:tcW w:w="797" w:type="dxa"/>
            <w:vAlign w:val="center"/>
          </w:tcPr>
          <w:p w14:paraId="7B24FA31" w14:textId="77777777" w:rsidR="00771B5F" w:rsidRDefault="00771B5F" w:rsidP="00771B5F"/>
        </w:tc>
        <w:tc>
          <w:tcPr>
            <w:tcW w:w="797" w:type="dxa"/>
            <w:vAlign w:val="center"/>
          </w:tcPr>
          <w:p w14:paraId="549F16BF" w14:textId="77777777" w:rsidR="00771B5F" w:rsidRDefault="00771B5F" w:rsidP="00771B5F"/>
        </w:tc>
      </w:tr>
      <w:tr w:rsidR="00771B5F" w14:paraId="23A75419" w14:textId="77777777" w:rsidTr="00895912">
        <w:trPr>
          <w:trHeight w:val="600"/>
          <w:jc w:val="center"/>
        </w:trPr>
        <w:tc>
          <w:tcPr>
            <w:tcW w:w="758" w:type="dxa"/>
            <w:tcBorders>
              <w:top w:val="single" w:sz="4" w:space="0" w:color="auto"/>
              <w:left w:val="single" w:sz="4" w:space="0" w:color="auto"/>
              <w:bottom w:val="single" w:sz="4" w:space="0" w:color="auto"/>
              <w:right w:val="single" w:sz="4" w:space="0" w:color="auto"/>
            </w:tcBorders>
            <w:vAlign w:val="center"/>
          </w:tcPr>
          <w:p w14:paraId="5A037F5B" w14:textId="77777777" w:rsidR="00771B5F" w:rsidRDefault="00771B5F" w:rsidP="00771B5F">
            <w:pPr>
              <w:spacing w:after="0" w:line="240" w:lineRule="auto"/>
              <w:jc w:val="center"/>
              <w:rPr>
                <w:rFonts w:ascii="Times New Roman" w:eastAsia="Times New Roman" w:hAnsi="Times New Roman" w:cs="Times New Roman"/>
                <w:color w:val="000000"/>
                <w:sz w:val="20"/>
                <w:szCs w:val="20"/>
                <w:lang w:eastAsia="hr-HR"/>
              </w:rPr>
            </w:pPr>
          </w:p>
        </w:tc>
        <w:tc>
          <w:tcPr>
            <w:tcW w:w="4022" w:type="dxa"/>
            <w:tcBorders>
              <w:top w:val="single" w:sz="4" w:space="0" w:color="auto"/>
              <w:left w:val="nil"/>
              <w:bottom w:val="single" w:sz="4" w:space="0" w:color="auto"/>
              <w:right w:val="single" w:sz="4" w:space="0" w:color="auto"/>
            </w:tcBorders>
            <w:vAlign w:val="center"/>
          </w:tcPr>
          <w:p w14:paraId="5339B660" w14:textId="7E1DA8F6" w:rsidR="00771B5F" w:rsidRPr="00895912" w:rsidRDefault="00771B5F" w:rsidP="00771B5F">
            <w:pPr>
              <w:spacing w:after="0" w:line="240" w:lineRule="auto"/>
              <w:rPr>
                <w:rFonts w:ascii="Times New Roman" w:eastAsia="Times New Roman" w:hAnsi="Times New Roman" w:cs="Times New Roman"/>
                <w:b/>
                <w:bCs/>
                <w:color w:val="000000"/>
                <w:lang w:eastAsia="hr-HR"/>
              </w:rPr>
            </w:pPr>
            <w:r w:rsidRPr="00895912">
              <w:rPr>
                <w:rFonts w:ascii="Times New Roman" w:eastAsia="Times New Roman" w:hAnsi="Times New Roman" w:cs="Times New Roman"/>
                <w:b/>
                <w:bCs/>
                <w:color w:val="000000"/>
                <w:lang w:eastAsia="hr-HR"/>
              </w:rPr>
              <w:t>IZNOS PDV-A:</w:t>
            </w:r>
          </w:p>
        </w:tc>
        <w:tc>
          <w:tcPr>
            <w:tcW w:w="913" w:type="dxa"/>
            <w:tcBorders>
              <w:top w:val="single" w:sz="4" w:space="0" w:color="auto"/>
              <w:left w:val="single" w:sz="4" w:space="0" w:color="auto"/>
              <w:bottom w:val="single" w:sz="4" w:space="0" w:color="auto"/>
              <w:right w:val="single" w:sz="4" w:space="0" w:color="auto"/>
            </w:tcBorders>
            <w:vAlign w:val="center"/>
          </w:tcPr>
          <w:p w14:paraId="6816656D" w14:textId="77777777" w:rsidR="00771B5F" w:rsidRDefault="00771B5F" w:rsidP="00771B5F">
            <w:pPr>
              <w:spacing w:after="0" w:line="240" w:lineRule="auto"/>
              <w:jc w:val="center"/>
              <w:rPr>
                <w:rFonts w:ascii="Times New Roman" w:eastAsia="Times New Roman" w:hAnsi="Times New Roman" w:cs="Times New Roman"/>
                <w:color w:val="000000"/>
                <w:sz w:val="20"/>
                <w:szCs w:val="20"/>
                <w:lang w:eastAsia="hr-HR"/>
              </w:rPr>
            </w:pPr>
          </w:p>
        </w:tc>
        <w:tc>
          <w:tcPr>
            <w:tcW w:w="797" w:type="dxa"/>
            <w:tcBorders>
              <w:top w:val="single" w:sz="4" w:space="0" w:color="auto"/>
              <w:left w:val="single" w:sz="4" w:space="0" w:color="auto"/>
              <w:bottom w:val="single" w:sz="4" w:space="0" w:color="auto"/>
              <w:right w:val="single" w:sz="4" w:space="0" w:color="auto"/>
            </w:tcBorders>
            <w:vAlign w:val="center"/>
          </w:tcPr>
          <w:p w14:paraId="3E3DFDA9" w14:textId="77777777" w:rsidR="00771B5F" w:rsidRDefault="00771B5F" w:rsidP="00771B5F">
            <w:pPr>
              <w:spacing w:after="0" w:line="240" w:lineRule="auto"/>
              <w:jc w:val="center"/>
              <w:rPr>
                <w:rFonts w:ascii="Times New Roman" w:eastAsia="Times New Roman" w:hAnsi="Times New Roman" w:cs="Times New Roman"/>
                <w:color w:val="000000"/>
                <w:sz w:val="20"/>
                <w:szCs w:val="20"/>
                <w:lang w:eastAsia="hr-HR"/>
              </w:rPr>
            </w:pPr>
          </w:p>
        </w:tc>
        <w:tc>
          <w:tcPr>
            <w:tcW w:w="1297" w:type="dxa"/>
            <w:tcBorders>
              <w:top w:val="single" w:sz="4" w:space="0" w:color="auto"/>
              <w:left w:val="single" w:sz="4" w:space="0" w:color="auto"/>
              <w:bottom w:val="single" w:sz="4" w:space="0" w:color="auto"/>
              <w:right w:val="single" w:sz="4" w:space="0" w:color="auto"/>
            </w:tcBorders>
            <w:vAlign w:val="center"/>
          </w:tcPr>
          <w:p w14:paraId="6B3907EC" w14:textId="77777777" w:rsidR="00771B5F" w:rsidRDefault="00771B5F" w:rsidP="00771B5F">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single" w:sz="4" w:space="0" w:color="auto"/>
              <w:left w:val="single" w:sz="4" w:space="0" w:color="auto"/>
              <w:bottom w:val="single" w:sz="4" w:space="0" w:color="auto"/>
              <w:right w:val="single" w:sz="4" w:space="0" w:color="auto"/>
            </w:tcBorders>
            <w:vAlign w:val="center"/>
          </w:tcPr>
          <w:p w14:paraId="05F1C62D" w14:textId="77777777" w:rsidR="00771B5F" w:rsidRDefault="00771B5F" w:rsidP="00771B5F">
            <w:pPr>
              <w:spacing w:after="0" w:line="240" w:lineRule="auto"/>
              <w:jc w:val="right"/>
              <w:rPr>
                <w:rFonts w:ascii="Times New Roman" w:eastAsia="Times New Roman" w:hAnsi="Times New Roman" w:cs="Times New Roman"/>
                <w:color w:val="000000"/>
                <w:sz w:val="20"/>
                <w:szCs w:val="20"/>
                <w:lang w:eastAsia="hr-HR"/>
              </w:rPr>
            </w:pPr>
          </w:p>
        </w:tc>
        <w:tc>
          <w:tcPr>
            <w:tcW w:w="797" w:type="dxa"/>
            <w:vAlign w:val="center"/>
          </w:tcPr>
          <w:p w14:paraId="274C4CF1" w14:textId="77777777" w:rsidR="00771B5F" w:rsidRDefault="00771B5F" w:rsidP="00771B5F"/>
        </w:tc>
        <w:tc>
          <w:tcPr>
            <w:tcW w:w="797" w:type="dxa"/>
            <w:vAlign w:val="center"/>
          </w:tcPr>
          <w:p w14:paraId="353093EA" w14:textId="77777777" w:rsidR="00771B5F" w:rsidRDefault="00771B5F" w:rsidP="00771B5F"/>
        </w:tc>
      </w:tr>
      <w:tr w:rsidR="00771B5F" w14:paraId="474C755A" w14:textId="0DC58832" w:rsidTr="00895912">
        <w:trPr>
          <w:trHeight w:val="600"/>
          <w:jc w:val="center"/>
        </w:trPr>
        <w:tc>
          <w:tcPr>
            <w:tcW w:w="758" w:type="dxa"/>
            <w:tcBorders>
              <w:top w:val="single" w:sz="4" w:space="0" w:color="auto"/>
              <w:left w:val="single" w:sz="4" w:space="0" w:color="auto"/>
              <w:bottom w:val="single" w:sz="4" w:space="0" w:color="auto"/>
              <w:right w:val="single" w:sz="4" w:space="0" w:color="auto"/>
            </w:tcBorders>
            <w:vAlign w:val="center"/>
          </w:tcPr>
          <w:p w14:paraId="00EB9F92" w14:textId="77777777" w:rsidR="00771B5F" w:rsidRDefault="00771B5F" w:rsidP="00771B5F">
            <w:pPr>
              <w:spacing w:after="0" w:line="240" w:lineRule="auto"/>
              <w:jc w:val="center"/>
              <w:rPr>
                <w:rFonts w:ascii="Times New Roman" w:eastAsia="Times New Roman" w:hAnsi="Times New Roman" w:cs="Times New Roman"/>
                <w:color w:val="000000"/>
                <w:sz w:val="20"/>
                <w:szCs w:val="20"/>
                <w:lang w:eastAsia="hr-HR"/>
              </w:rPr>
            </w:pPr>
          </w:p>
        </w:tc>
        <w:tc>
          <w:tcPr>
            <w:tcW w:w="4022" w:type="dxa"/>
            <w:tcBorders>
              <w:top w:val="single" w:sz="4" w:space="0" w:color="auto"/>
              <w:left w:val="nil"/>
              <w:bottom w:val="single" w:sz="4" w:space="0" w:color="auto"/>
              <w:right w:val="single" w:sz="4" w:space="0" w:color="auto"/>
            </w:tcBorders>
            <w:vAlign w:val="center"/>
          </w:tcPr>
          <w:p w14:paraId="6A554CB9" w14:textId="3ED9A3F4" w:rsidR="00771B5F" w:rsidRPr="00895912" w:rsidRDefault="00771B5F" w:rsidP="00771B5F">
            <w:pPr>
              <w:spacing w:after="0" w:line="240" w:lineRule="auto"/>
              <w:rPr>
                <w:rFonts w:ascii="Times New Roman" w:eastAsia="Times New Roman" w:hAnsi="Times New Roman" w:cs="Times New Roman"/>
                <w:b/>
                <w:bCs/>
                <w:color w:val="000000"/>
                <w:lang w:eastAsia="hr-HR"/>
              </w:rPr>
            </w:pPr>
            <w:r w:rsidRPr="00895912">
              <w:rPr>
                <w:rFonts w:ascii="Times New Roman" w:eastAsia="Times New Roman" w:hAnsi="Times New Roman" w:cs="Times New Roman"/>
                <w:b/>
                <w:bCs/>
                <w:color w:val="000000"/>
                <w:lang w:eastAsia="hr-HR"/>
              </w:rPr>
              <w:t>UKUPNO s PDV-om:</w:t>
            </w:r>
          </w:p>
        </w:tc>
        <w:tc>
          <w:tcPr>
            <w:tcW w:w="913" w:type="dxa"/>
            <w:tcBorders>
              <w:top w:val="single" w:sz="4" w:space="0" w:color="auto"/>
              <w:left w:val="single" w:sz="4" w:space="0" w:color="auto"/>
              <w:bottom w:val="single" w:sz="4" w:space="0" w:color="auto"/>
              <w:right w:val="single" w:sz="4" w:space="0" w:color="auto"/>
            </w:tcBorders>
            <w:vAlign w:val="center"/>
          </w:tcPr>
          <w:p w14:paraId="656D473F" w14:textId="77777777" w:rsidR="00771B5F" w:rsidRDefault="00771B5F" w:rsidP="00771B5F">
            <w:pPr>
              <w:spacing w:after="0" w:line="240" w:lineRule="auto"/>
              <w:jc w:val="center"/>
              <w:rPr>
                <w:rFonts w:ascii="Times New Roman" w:eastAsia="Times New Roman" w:hAnsi="Times New Roman" w:cs="Times New Roman"/>
                <w:color w:val="000000"/>
                <w:sz w:val="20"/>
                <w:szCs w:val="20"/>
                <w:lang w:eastAsia="hr-HR"/>
              </w:rPr>
            </w:pPr>
          </w:p>
        </w:tc>
        <w:tc>
          <w:tcPr>
            <w:tcW w:w="797" w:type="dxa"/>
            <w:tcBorders>
              <w:top w:val="single" w:sz="4" w:space="0" w:color="auto"/>
              <w:left w:val="single" w:sz="4" w:space="0" w:color="auto"/>
              <w:bottom w:val="single" w:sz="4" w:space="0" w:color="auto"/>
              <w:right w:val="single" w:sz="4" w:space="0" w:color="auto"/>
            </w:tcBorders>
            <w:vAlign w:val="center"/>
          </w:tcPr>
          <w:p w14:paraId="2C5332B9" w14:textId="77777777" w:rsidR="00771B5F" w:rsidRDefault="00771B5F" w:rsidP="00771B5F">
            <w:pPr>
              <w:spacing w:after="0" w:line="240" w:lineRule="auto"/>
              <w:jc w:val="center"/>
              <w:rPr>
                <w:rFonts w:ascii="Times New Roman" w:eastAsia="Times New Roman" w:hAnsi="Times New Roman" w:cs="Times New Roman"/>
                <w:color w:val="000000"/>
                <w:sz w:val="20"/>
                <w:szCs w:val="20"/>
                <w:lang w:eastAsia="hr-HR"/>
              </w:rPr>
            </w:pPr>
          </w:p>
        </w:tc>
        <w:tc>
          <w:tcPr>
            <w:tcW w:w="1297" w:type="dxa"/>
            <w:tcBorders>
              <w:top w:val="single" w:sz="4" w:space="0" w:color="auto"/>
              <w:left w:val="single" w:sz="4" w:space="0" w:color="auto"/>
              <w:bottom w:val="single" w:sz="4" w:space="0" w:color="auto"/>
              <w:right w:val="single" w:sz="4" w:space="0" w:color="auto"/>
            </w:tcBorders>
            <w:vAlign w:val="center"/>
          </w:tcPr>
          <w:p w14:paraId="0653019A" w14:textId="77777777" w:rsidR="00771B5F" w:rsidRDefault="00771B5F" w:rsidP="00771B5F">
            <w:pPr>
              <w:spacing w:after="0" w:line="240" w:lineRule="auto"/>
              <w:jc w:val="right"/>
              <w:rPr>
                <w:rFonts w:ascii="Times New Roman" w:eastAsia="Times New Roman" w:hAnsi="Times New Roman" w:cs="Times New Roman"/>
                <w:color w:val="000000"/>
                <w:sz w:val="20"/>
                <w:szCs w:val="20"/>
                <w:lang w:eastAsia="hr-HR"/>
              </w:rPr>
            </w:pPr>
          </w:p>
        </w:tc>
        <w:tc>
          <w:tcPr>
            <w:tcW w:w="1667" w:type="dxa"/>
            <w:tcBorders>
              <w:top w:val="single" w:sz="4" w:space="0" w:color="auto"/>
              <w:left w:val="single" w:sz="4" w:space="0" w:color="auto"/>
              <w:bottom w:val="single" w:sz="4" w:space="0" w:color="auto"/>
              <w:right w:val="single" w:sz="4" w:space="0" w:color="auto"/>
            </w:tcBorders>
            <w:vAlign w:val="center"/>
          </w:tcPr>
          <w:p w14:paraId="397136B4" w14:textId="77777777" w:rsidR="00771B5F" w:rsidRDefault="00771B5F" w:rsidP="00771B5F">
            <w:pPr>
              <w:spacing w:after="0" w:line="240" w:lineRule="auto"/>
              <w:jc w:val="right"/>
              <w:rPr>
                <w:rFonts w:ascii="Times New Roman" w:eastAsia="Times New Roman" w:hAnsi="Times New Roman" w:cs="Times New Roman"/>
                <w:color w:val="000000"/>
                <w:sz w:val="20"/>
                <w:szCs w:val="20"/>
                <w:lang w:eastAsia="hr-HR"/>
              </w:rPr>
            </w:pPr>
          </w:p>
        </w:tc>
        <w:tc>
          <w:tcPr>
            <w:tcW w:w="797" w:type="dxa"/>
            <w:vAlign w:val="center"/>
          </w:tcPr>
          <w:p w14:paraId="6E069152" w14:textId="77777777" w:rsidR="00771B5F" w:rsidRDefault="00771B5F" w:rsidP="00771B5F"/>
        </w:tc>
        <w:tc>
          <w:tcPr>
            <w:tcW w:w="797" w:type="dxa"/>
            <w:vAlign w:val="center"/>
          </w:tcPr>
          <w:p w14:paraId="0D01E89C" w14:textId="77777777" w:rsidR="00771B5F" w:rsidRDefault="00771B5F" w:rsidP="00771B5F"/>
        </w:tc>
      </w:tr>
    </w:tbl>
    <w:p w14:paraId="72B5E09C" w14:textId="77777777" w:rsidR="00850F04" w:rsidRDefault="00850F04" w:rsidP="00C03539">
      <w:pPr>
        <w:spacing w:after="0"/>
        <w:jc w:val="both"/>
        <w:rPr>
          <w:b/>
          <w:bCs/>
        </w:rPr>
      </w:pPr>
    </w:p>
    <w:p w14:paraId="0C03D6BF" w14:textId="45FF6AED" w:rsidR="00C03539" w:rsidRPr="00EE0FA0" w:rsidRDefault="00C03539" w:rsidP="00C03539">
      <w:pPr>
        <w:spacing w:after="0"/>
        <w:jc w:val="both"/>
      </w:pPr>
      <w:r w:rsidRPr="00EE0FA0">
        <w:rPr>
          <w:b/>
          <w:bCs/>
        </w:rPr>
        <w:t>U cijenu za predmet nabave, bez PDV-a trebaju biti uračunati svi troškovi i popusti do obračuna PDV-a</w:t>
      </w:r>
    </w:p>
    <w:p w14:paraId="0A521AC2" w14:textId="77777777" w:rsidR="00C03539" w:rsidRPr="00EE0FA0" w:rsidRDefault="00C03539" w:rsidP="00C03539">
      <w:pPr>
        <w:spacing w:after="0"/>
        <w:jc w:val="both"/>
      </w:pPr>
      <w:r w:rsidRPr="00EE0FA0">
        <w:rPr>
          <w:b/>
          <w:bCs/>
        </w:rPr>
        <w:t>U cijenu ponude mora biti uračunata dostava i istovar robe.</w:t>
      </w:r>
    </w:p>
    <w:p w14:paraId="0AD92EE4" w14:textId="196B5A9D" w:rsidR="00C03539" w:rsidRPr="00EE0FA0" w:rsidRDefault="00C03539" w:rsidP="00C03539">
      <w:pPr>
        <w:spacing w:after="0"/>
        <w:jc w:val="both"/>
      </w:pPr>
      <w:r w:rsidRPr="00EE0FA0">
        <w:rPr>
          <w:b/>
          <w:bCs/>
        </w:rPr>
        <w:t>Objedinjeni iznos koji se dodaje na iznos Ugovora o jednostavnoj nabavi sukladno ovom Pozivu na dostavu ponuda je 1</w:t>
      </w:r>
      <w:r w:rsidR="00621F76">
        <w:rPr>
          <w:b/>
          <w:bCs/>
        </w:rPr>
        <w:t>2</w:t>
      </w:r>
      <w:r w:rsidRPr="00EE0FA0">
        <w:rPr>
          <w:b/>
          <w:bCs/>
        </w:rPr>
        <w:t xml:space="preserve">.000,00 HRK. </w:t>
      </w:r>
    </w:p>
    <w:p w14:paraId="48E88CF6" w14:textId="77777777" w:rsidR="00C03539" w:rsidRPr="00EE0FA0" w:rsidRDefault="00C03539" w:rsidP="00C03539">
      <w:pPr>
        <w:spacing w:after="0"/>
        <w:jc w:val="both"/>
      </w:pPr>
      <w:r w:rsidRPr="00EE0FA0">
        <w:rPr>
          <w:b/>
          <w:bCs/>
        </w:rPr>
        <w:t>Na odgovornost ugovornih strana za isporuke roba koje su predmet ovog postupka nabave se na odgovarajući način primjenjuju odredbe važećeg Zakona o obveznim odnosima.</w:t>
      </w:r>
    </w:p>
    <w:p w14:paraId="61F59D26" w14:textId="1C7492AF" w:rsidR="00266B03" w:rsidRDefault="00C03539" w:rsidP="00C03539">
      <w:pPr>
        <w:tabs>
          <w:tab w:val="left" w:pos="3015"/>
        </w:tabs>
        <w:rPr>
          <w:rFonts w:ascii="Times New Roman" w:hAnsi="Times New Roman" w:cs="Times New Roman"/>
          <w:b/>
        </w:rPr>
      </w:pPr>
      <w:r w:rsidRPr="00EE0FA0">
        <w:rPr>
          <w:b/>
          <w:bCs/>
        </w:rPr>
        <w:t>Dostavom svoje ponude, Ponuditelj prihvaća i sve odredbe ovog Poziva na dostavu</w:t>
      </w:r>
    </w:p>
    <w:p w14:paraId="560757A0" w14:textId="77777777" w:rsidR="00D72F57" w:rsidRPr="00EE0FA0" w:rsidRDefault="00D72F57" w:rsidP="00636221">
      <w:pPr>
        <w:spacing w:after="0" w:line="252" w:lineRule="auto"/>
        <w:rPr>
          <w:rFonts w:ascii="Times New Roman" w:eastAsia="Times New Roman" w:hAnsi="Times New Roman" w:cs="Times New Roman"/>
          <w:sz w:val="24"/>
        </w:rPr>
      </w:pPr>
    </w:p>
    <w:p w14:paraId="57ACE9C0" w14:textId="4287CCBA" w:rsidR="00D72F57" w:rsidRPr="00EE0FA0" w:rsidRDefault="00D72F57" w:rsidP="00D72F57">
      <w:pPr>
        <w:pageBreakBefore/>
        <w:spacing w:after="0" w:line="360" w:lineRule="auto"/>
      </w:pPr>
      <w:r w:rsidRPr="00EE0FA0">
        <w:rPr>
          <w:b/>
          <w:bCs/>
          <w:u w:val="single"/>
        </w:rPr>
        <w:t>PONUDBENI LIST ZA PREDMET NABAVE</w:t>
      </w:r>
      <w:r w:rsidR="00C400CB" w:rsidRPr="00EE0FA0">
        <w:rPr>
          <w:b/>
          <w:bCs/>
        </w:rPr>
        <w:t xml:space="preserve"> – (</w:t>
      </w:r>
      <w:r w:rsidR="006D02AB">
        <w:rPr>
          <w:b/>
        </w:rPr>
        <w:t>TEKSTILNI PO</w:t>
      </w:r>
      <w:r w:rsidR="00E4754D">
        <w:rPr>
          <w:b/>
        </w:rPr>
        <w:t>T</w:t>
      </w:r>
      <w:r w:rsidR="00B36EFD">
        <w:rPr>
          <w:b/>
        </w:rPr>
        <w:t>0</w:t>
      </w:r>
      <w:r w:rsidR="006D02AB">
        <w:rPr>
          <w:b/>
        </w:rPr>
        <w:t>ROŠNI MATERIJAL I PRIBOR</w:t>
      </w:r>
      <w:r w:rsidRPr="00EE0FA0">
        <w:rPr>
          <w:b/>
          <w:bCs/>
        </w:rPr>
        <w:t>)</w:t>
      </w:r>
    </w:p>
    <w:p w14:paraId="1F904B0A" w14:textId="77777777" w:rsidR="00D72F57" w:rsidRPr="00EE0FA0" w:rsidRDefault="00D72F57" w:rsidP="00D72F57">
      <w:pPr>
        <w:spacing w:after="0" w:line="360" w:lineRule="auto"/>
      </w:pPr>
      <w:r w:rsidRPr="00EE0FA0">
        <w:rPr>
          <w:b/>
          <w:bCs/>
        </w:rPr>
        <w:t>OBRAZAC PONUDE</w:t>
      </w:r>
    </w:p>
    <w:p w14:paraId="7D9B7268" w14:textId="0EE154C2" w:rsidR="00D72F57" w:rsidRPr="00EE0FA0" w:rsidRDefault="00D72F57" w:rsidP="00C400CB">
      <w:pPr>
        <w:spacing w:after="0" w:line="360" w:lineRule="auto"/>
      </w:pPr>
      <w:r w:rsidRPr="00EE0FA0">
        <w:rPr>
          <w:b/>
          <w:bCs/>
        </w:rPr>
        <w:t>Naručitelj</w:t>
      </w:r>
      <w:r w:rsidRPr="00EE0FA0">
        <w:t>: Hrvatsko narodno kazalište u Zagrebu</w:t>
      </w:r>
      <w:r w:rsidR="00C400CB" w:rsidRPr="00EE0FA0">
        <w:t>,</w:t>
      </w:r>
      <w:r w:rsidR="00C071CB" w:rsidRPr="00EE0FA0">
        <w:t xml:space="preserve"> </w:t>
      </w:r>
      <w:r w:rsidRPr="00EE0FA0">
        <w:t>Trg Republike Hrvatske 15</w:t>
      </w:r>
    </w:p>
    <w:tbl>
      <w:tblPr>
        <w:tblW w:w="906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326"/>
        <w:gridCol w:w="4051"/>
        <w:gridCol w:w="3683"/>
      </w:tblGrid>
      <w:tr w:rsidR="00D72F57" w:rsidRPr="00EE0FA0" w14:paraId="1FB5ECD1" w14:textId="77777777" w:rsidTr="00D72F57">
        <w:trPr>
          <w:trHeight w:val="330"/>
          <w:tblCellSpacing w:w="0" w:type="dxa"/>
        </w:trPr>
        <w:tc>
          <w:tcPr>
            <w:tcW w:w="1155" w:type="dxa"/>
            <w:tcBorders>
              <w:top w:val="outset" w:sz="6" w:space="0" w:color="00000A"/>
              <w:left w:val="outset" w:sz="6" w:space="0" w:color="00000A"/>
              <w:bottom w:val="outset" w:sz="6" w:space="0" w:color="00000A"/>
              <w:right w:val="outset" w:sz="6" w:space="0" w:color="00000A"/>
            </w:tcBorders>
            <w:hideMark/>
          </w:tcPr>
          <w:p w14:paraId="4F80ED53" w14:textId="77777777" w:rsidR="00D72F57" w:rsidRPr="00EE0FA0" w:rsidRDefault="00D72F57">
            <w:r w:rsidRPr="00EE0FA0">
              <w:rPr>
                <w:b/>
                <w:bCs/>
              </w:rPr>
              <w:t>Ponuditelj:</w:t>
            </w:r>
          </w:p>
        </w:tc>
        <w:tc>
          <w:tcPr>
            <w:tcW w:w="3795" w:type="dxa"/>
            <w:tcBorders>
              <w:top w:val="outset" w:sz="6" w:space="0" w:color="00000A"/>
              <w:left w:val="outset" w:sz="6" w:space="0" w:color="00000A"/>
              <w:bottom w:val="outset" w:sz="6" w:space="0" w:color="00000A"/>
              <w:right w:val="outset" w:sz="6" w:space="0" w:color="00000A"/>
            </w:tcBorders>
            <w:hideMark/>
          </w:tcPr>
          <w:p w14:paraId="201D7893" w14:textId="77777777" w:rsidR="00D72F57" w:rsidRPr="00EE0FA0" w:rsidRDefault="00D72F57">
            <w:r w:rsidRPr="00EE0FA0">
              <w:t>Naziv</w:t>
            </w:r>
          </w:p>
        </w:tc>
        <w:tc>
          <w:tcPr>
            <w:tcW w:w="3450" w:type="dxa"/>
            <w:tcBorders>
              <w:top w:val="outset" w:sz="6" w:space="0" w:color="00000A"/>
              <w:left w:val="outset" w:sz="6" w:space="0" w:color="00000A"/>
              <w:bottom w:val="outset" w:sz="6" w:space="0" w:color="00000A"/>
              <w:right w:val="outset" w:sz="6" w:space="0" w:color="00000A"/>
            </w:tcBorders>
            <w:hideMark/>
          </w:tcPr>
          <w:p w14:paraId="25A756B4" w14:textId="77777777" w:rsidR="00D72F57" w:rsidRPr="00EE0FA0" w:rsidRDefault="00D72F57"/>
        </w:tc>
      </w:tr>
      <w:tr w:rsidR="00D72F57" w:rsidRPr="00EE0FA0" w14:paraId="7C6E3F88" w14:textId="77777777" w:rsidTr="00D72F57">
        <w:trPr>
          <w:tblCellSpacing w:w="0" w:type="dxa"/>
        </w:trPr>
        <w:tc>
          <w:tcPr>
            <w:tcW w:w="1155" w:type="dxa"/>
            <w:vMerge w:val="restart"/>
            <w:tcBorders>
              <w:top w:val="outset" w:sz="6" w:space="0" w:color="00000A"/>
              <w:left w:val="outset" w:sz="6" w:space="0" w:color="00000A"/>
              <w:bottom w:val="outset" w:sz="6" w:space="0" w:color="00000A"/>
              <w:right w:val="outset" w:sz="6" w:space="0" w:color="00000A"/>
            </w:tcBorders>
            <w:hideMark/>
          </w:tcPr>
          <w:p w14:paraId="214AD4F6" w14:textId="77777777" w:rsidR="00D72F57" w:rsidRPr="00EE0FA0" w:rsidRDefault="00D72F57"/>
        </w:tc>
        <w:tc>
          <w:tcPr>
            <w:tcW w:w="3795" w:type="dxa"/>
            <w:tcBorders>
              <w:top w:val="outset" w:sz="6" w:space="0" w:color="00000A"/>
              <w:left w:val="outset" w:sz="6" w:space="0" w:color="00000A"/>
              <w:bottom w:val="outset" w:sz="6" w:space="0" w:color="00000A"/>
              <w:right w:val="outset" w:sz="6" w:space="0" w:color="00000A"/>
            </w:tcBorders>
            <w:hideMark/>
          </w:tcPr>
          <w:p w14:paraId="4ED89C56" w14:textId="77777777" w:rsidR="00D72F57" w:rsidRPr="00EE0FA0" w:rsidRDefault="00D72F57">
            <w:r w:rsidRPr="00EE0FA0">
              <w:t>Sjedište</w:t>
            </w:r>
          </w:p>
        </w:tc>
        <w:tc>
          <w:tcPr>
            <w:tcW w:w="3450" w:type="dxa"/>
            <w:tcBorders>
              <w:top w:val="outset" w:sz="6" w:space="0" w:color="00000A"/>
              <w:left w:val="outset" w:sz="6" w:space="0" w:color="00000A"/>
              <w:bottom w:val="outset" w:sz="6" w:space="0" w:color="00000A"/>
              <w:right w:val="outset" w:sz="6" w:space="0" w:color="00000A"/>
            </w:tcBorders>
            <w:hideMark/>
          </w:tcPr>
          <w:p w14:paraId="66F26735" w14:textId="77777777" w:rsidR="00D72F57" w:rsidRPr="00EE0FA0" w:rsidRDefault="00D72F57"/>
        </w:tc>
      </w:tr>
      <w:tr w:rsidR="00D72F57" w:rsidRPr="00EE0FA0" w14:paraId="603C20C9"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2C883819"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00DCDBF2" w14:textId="77777777" w:rsidR="00D72F57" w:rsidRPr="00EE0FA0" w:rsidRDefault="00D72F57">
            <w:r w:rsidRPr="00EE0FA0">
              <w:t>Adresa</w:t>
            </w:r>
          </w:p>
        </w:tc>
        <w:tc>
          <w:tcPr>
            <w:tcW w:w="3450" w:type="dxa"/>
            <w:tcBorders>
              <w:top w:val="outset" w:sz="6" w:space="0" w:color="00000A"/>
              <w:left w:val="outset" w:sz="6" w:space="0" w:color="00000A"/>
              <w:bottom w:val="outset" w:sz="6" w:space="0" w:color="00000A"/>
              <w:right w:val="outset" w:sz="6" w:space="0" w:color="00000A"/>
            </w:tcBorders>
            <w:hideMark/>
          </w:tcPr>
          <w:p w14:paraId="33EE839E" w14:textId="77777777" w:rsidR="00D72F57" w:rsidRPr="00EE0FA0" w:rsidRDefault="00D72F57"/>
        </w:tc>
      </w:tr>
      <w:tr w:rsidR="00D72F57" w:rsidRPr="00EE0FA0" w14:paraId="6434C5F7"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7DC2A2EF"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2EF1A02A" w14:textId="77777777" w:rsidR="00D72F57" w:rsidRPr="00EE0FA0" w:rsidRDefault="00D72F57">
            <w:r w:rsidRPr="00EE0FA0">
              <w:t xml:space="preserve">OIB </w:t>
            </w:r>
          </w:p>
        </w:tc>
        <w:tc>
          <w:tcPr>
            <w:tcW w:w="3450" w:type="dxa"/>
            <w:tcBorders>
              <w:top w:val="outset" w:sz="6" w:space="0" w:color="00000A"/>
              <w:left w:val="outset" w:sz="6" w:space="0" w:color="00000A"/>
              <w:bottom w:val="outset" w:sz="6" w:space="0" w:color="00000A"/>
              <w:right w:val="outset" w:sz="6" w:space="0" w:color="00000A"/>
            </w:tcBorders>
            <w:hideMark/>
          </w:tcPr>
          <w:p w14:paraId="069A301F" w14:textId="77777777" w:rsidR="00D72F57" w:rsidRPr="00EE0FA0" w:rsidRDefault="00D72F57"/>
        </w:tc>
      </w:tr>
      <w:tr w:rsidR="00D72F57" w:rsidRPr="00EE0FA0" w14:paraId="65111B58"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579B711E"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014F6451" w14:textId="77777777" w:rsidR="00D72F57" w:rsidRPr="00EE0FA0" w:rsidRDefault="00D72F57">
            <w:r w:rsidRPr="00EE0FA0">
              <w:t>Broj računa</w:t>
            </w:r>
          </w:p>
        </w:tc>
        <w:tc>
          <w:tcPr>
            <w:tcW w:w="3450" w:type="dxa"/>
            <w:tcBorders>
              <w:top w:val="outset" w:sz="6" w:space="0" w:color="00000A"/>
              <w:left w:val="outset" w:sz="6" w:space="0" w:color="00000A"/>
              <w:bottom w:val="outset" w:sz="6" w:space="0" w:color="00000A"/>
              <w:right w:val="outset" w:sz="6" w:space="0" w:color="00000A"/>
            </w:tcBorders>
            <w:hideMark/>
          </w:tcPr>
          <w:p w14:paraId="5DC837CA" w14:textId="77777777" w:rsidR="00D72F57" w:rsidRPr="00EE0FA0" w:rsidRDefault="00D72F57"/>
        </w:tc>
      </w:tr>
      <w:tr w:rsidR="00D72F57" w:rsidRPr="00EE0FA0" w14:paraId="1C8033CB"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5C52F7E7"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75FD3933" w14:textId="77777777" w:rsidR="00D72F57" w:rsidRPr="00EE0FA0" w:rsidRDefault="00D72F57">
            <w:r w:rsidRPr="00EE0FA0">
              <w:t xml:space="preserve">U sustavu Poreza na dodanu vrijednost </w:t>
            </w:r>
          </w:p>
        </w:tc>
        <w:tc>
          <w:tcPr>
            <w:tcW w:w="3450" w:type="dxa"/>
            <w:tcBorders>
              <w:top w:val="outset" w:sz="6" w:space="0" w:color="00000A"/>
              <w:left w:val="outset" w:sz="6" w:space="0" w:color="00000A"/>
              <w:bottom w:val="outset" w:sz="6" w:space="0" w:color="00000A"/>
              <w:right w:val="outset" w:sz="6" w:space="0" w:color="00000A"/>
            </w:tcBorders>
            <w:hideMark/>
          </w:tcPr>
          <w:p w14:paraId="0E884308" w14:textId="77777777" w:rsidR="00D72F57" w:rsidRPr="00EE0FA0" w:rsidRDefault="00D72F57">
            <w:r w:rsidRPr="00EE0FA0">
              <w:t>DA NE (zaokružiti odgovor)</w:t>
            </w:r>
          </w:p>
        </w:tc>
      </w:tr>
      <w:tr w:rsidR="00D72F57" w:rsidRPr="00EE0FA0" w14:paraId="3A900A6C"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7D4FBAD3"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76BF26D0" w14:textId="77777777" w:rsidR="00D72F57" w:rsidRPr="00EE0FA0" w:rsidRDefault="00D72F57">
            <w:r w:rsidRPr="00EE0FA0">
              <w:t>Adresa za dostavu pošte</w:t>
            </w:r>
          </w:p>
        </w:tc>
        <w:tc>
          <w:tcPr>
            <w:tcW w:w="3450" w:type="dxa"/>
            <w:tcBorders>
              <w:top w:val="outset" w:sz="6" w:space="0" w:color="00000A"/>
              <w:left w:val="outset" w:sz="6" w:space="0" w:color="00000A"/>
              <w:bottom w:val="outset" w:sz="6" w:space="0" w:color="00000A"/>
              <w:right w:val="outset" w:sz="6" w:space="0" w:color="00000A"/>
            </w:tcBorders>
            <w:hideMark/>
          </w:tcPr>
          <w:p w14:paraId="1E40E4A3" w14:textId="77777777" w:rsidR="00D72F57" w:rsidRPr="00EE0FA0" w:rsidRDefault="00D72F57"/>
        </w:tc>
      </w:tr>
      <w:tr w:rsidR="00D72F57" w:rsidRPr="00EE0FA0" w14:paraId="64224335"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42EC9678"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09554D24" w14:textId="77777777" w:rsidR="00D72F57" w:rsidRPr="00EE0FA0" w:rsidRDefault="00D72F57">
            <w:r w:rsidRPr="00EE0FA0">
              <w:t>E-mail</w:t>
            </w:r>
          </w:p>
        </w:tc>
        <w:tc>
          <w:tcPr>
            <w:tcW w:w="3450" w:type="dxa"/>
            <w:tcBorders>
              <w:top w:val="outset" w:sz="6" w:space="0" w:color="00000A"/>
              <w:left w:val="outset" w:sz="6" w:space="0" w:color="00000A"/>
              <w:bottom w:val="outset" w:sz="6" w:space="0" w:color="00000A"/>
              <w:right w:val="outset" w:sz="6" w:space="0" w:color="00000A"/>
            </w:tcBorders>
            <w:hideMark/>
          </w:tcPr>
          <w:p w14:paraId="287D25DC" w14:textId="77777777" w:rsidR="00D72F57" w:rsidRPr="00EE0FA0" w:rsidRDefault="00D72F57"/>
        </w:tc>
      </w:tr>
      <w:tr w:rsidR="00D72F57" w:rsidRPr="00EE0FA0" w14:paraId="52CE5143"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117943BD"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74286A52" w14:textId="77777777" w:rsidR="00D72F57" w:rsidRPr="00EE0FA0" w:rsidRDefault="00D72F57">
            <w:r w:rsidRPr="00EE0FA0">
              <w:t>Kontakt osoba ponuditelja</w:t>
            </w:r>
          </w:p>
        </w:tc>
        <w:tc>
          <w:tcPr>
            <w:tcW w:w="3450" w:type="dxa"/>
            <w:tcBorders>
              <w:top w:val="outset" w:sz="6" w:space="0" w:color="00000A"/>
              <w:left w:val="outset" w:sz="6" w:space="0" w:color="00000A"/>
              <w:bottom w:val="outset" w:sz="6" w:space="0" w:color="00000A"/>
              <w:right w:val="outset" w:sz="6" w:space="0" w:color="00000A"/>
            </w:tcBorders>
            <w:hideMark/>
          </w:tcPr>
          <w:p w14:paraId="4D83C2A0" w14:textId="77777777" w:rsidR="00D72F57" w:rsidRPr="00EE0FA0" w:rsidRDefault="00D72F57"/>
        </w:tc>
      </w:tr>
      <w:tr w:rsidR="00D72F57" w:rsidRPr="00EE0FA0" w14:paraId="42255A96"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501048B6"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1BC25200" w14:textId="77777777" w:rsidR="00D72F57" w:rsidRPr="00EE0FA0" w:rsidRDefault="00D72F57">
            <w:r w:rsidRPr="00EE0FA0">
              <w:t>Broj telefona</w:t>
            </w:r>
          </w:p>
        </w:tc>
        <w:tc>
          <w:tcPr>
            <w:tcW w:w="3450" w:type="dxa"/>
            <w:tcBorders>
              <w:top w:val="outset" w:sz="6" w:space="0" w:color="00000A"/>
              <w:left w:val="outset" w:sz="6" w:space="0" w:color="00000A"/>
              <w:bottom w:val="outset" w:sz="6" w:space="0" w:color="00000A"/>
              <w:right w:val="outset" w:sz="6" w:space="0" w:color="00000A"/>
            </w:tcBorders>
            <w:hideMark/>
          </w:tcPr>
          <w:p w14:paraId="08D0825A" w14:textId="77777777" w:rsidR="00D72F57" w:rsidRPr="00EE0FA0" w:rsidRDefault="00D72F57"/>
        </w:tc>
      </w:tr>
      <w:tr w:rsidR="00D72F57" w:rsidRPr="00EE0FA0" w14:paraId="4768B3DE"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2E11068F"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5E355C29" w14:textId="77777777" w:rsidR="00D72F57" w:rsidRPr="00EE0FA0" w:rsidRDefault="00D72F57">
            <w:r w:rsidRPr="00EE0FA0">
              <w:t>Broj telefaksa</w:t>
            </w:r>
          </w:p>
        </w:tc>
        <w:tc>
          <w:tcPr>
            <w:tcW w:w="3450" w:type="dxa"/>
            <w:tcBorders>
              <w:top w:val="outset" w:sz="6" w:space="0" w:color="00000A"/>
              <w:left w:val="outset" w:sz="6" w:space="0" w:color="00000A"/>
              <w:bottom w:val="outset" w:sz="6" w:space="0" w:color="00000A"/>
              <w:right w:val="outset" w:sz="6" w:space="0" w:color="00000A"/>
            </w:tcBorders>
            <w:hideMark/>
          </w:tcPr>
          <w:p w14:paraId="401D8449" w14:textId="77777777" w:rsidR="00D72F57" w:rsidRPr="00EE0FA0" w:rsidRDefault="00D72F57"/>
        </w:tc>
      </w:tr>
    </w:tbl>
    <w:p w14:paraId="16C93334" w14:textId="77777777" w:rsidR="00D72F57" w:rsidRPr="00EE0FA0" w:rsidRDefault="00D72F57" w:rsidP="00D72F57">
      <w:pPr>
        <w:spacing w:after="0"/>
      </w:pP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466"/>
        <w:gridCol w:w="1757"/>
        <w:gridCol w:w="5062"/>
      </w:tblGrid>
      <w:tr w:rsidR="00D72F57" w:rsidRPr="00EE0FA0" w14:paraId="0BBB295A" w14:textId="77777777" w:rsidTr="00D72F57">
        <w:trPr>
          <w:tblCellSpacing w:w="0" w:type="dxa"/>
        </w:trPr>
        <w:tc>
          <w:tcPr>
            <w:tcW w:w="2295" w:type="dxa"/>
            <w:tcBorders>
              <w:top w:val="outset" w:sz="6" w:space="0" w:color="00000A"/>
              <w:left w:val="outset" w:sz="6" w:space="0" w:color="00000A"/>
              <w:bottom w:val="outset" w:sz="6" w:space="0" w:color="00000A"/>
              <w:right w:val="outset" w:sz="6" w:space="0" w:color="00000A"/>
            </w:tcBorders>
            <w:hideMark/>
          </w:tcPr>
          <w:p w14:paraId="3FBE066A" w14:textId="77777777" w:rsidR="00D72F57" w:rsidRPr="00EE0FA0" w:rsidRDefault="00D72F57">
            <w:r w:rsidRPr="00EE0FA0">
              <w:rPr>
                <w:b/>
                <w:bCs/>
              </w:rPr>
              <w:t>Podizvođač</w:t>
            </w:r>
            <w:r w:rsidRPr="00EE0FA0">
              <w:t>:</w:t>
            </w:r>
          </w:p>
        </w:tc>
        <w:tc>
          <w:tcPr>
            <w:tcW w:w="1635" w:type="dxa"/>
            <w:tcBorders>
              <w:top w:val="outset" w:sz="6" w:space="0" w:color="00000A"/>
              <w:left w:val="outset" w:sz="6" w:space="0" w:color="00000A"/>
              <w:bottom w:val="outset" w:sz="6" w:space="0" w:color="00000A"/>
              <w:right w:val="outset" w:sz="6" w:space="0" w:color="00000A"/>
            </w:tcBorders>
            <w:hideMark/>
          </w:tcPr>
          <w:p w14:paraId="7808F702" w14:textId="77777777" w:rsidR="00D72F57" w:rsidRPr="00EE0FA0" w:rsidRDefault="00D72F57">
            <w:r w:rsidRPr="00EE0FA0">
              <w:t>Naziv</w:t>
            </w:r>
          </w:p>
        </w:tc>
        <w:tc>
          <w:tcPr>
            <w:tcW w:w="4710" w:type="dxa"/>
            <w:tcBorders>
              <w:top w:val="outset" w:sz="6" w:space="0" w:color="00000A"/>
              <w:left w:val="outset" w:sz="6" w:space="0" w:color="00000A"/>
              <w:bottom w:val="outset" w:sz="6" w:space="0" w:color="00000A"/>
              <w:right w:val="outset" w:sz="6" w:space="0" w:color="00000A"/>
            </w:tcBorders>
            <w:hideMark/>
          </w:tcPr>
          <w:p w14:paraId="0AF8F427" w14:textId="77777777" w:rsidR="00D72F57" w:rsidRPr="00EE0FA0" w:rsidRDefault="00D72F57"/>
        </w:tc>
      </w:tr>
      <w:tr w:rsidR="00D72F57" w:rsidRPr="00EE0FA0" w14:paraId="16AAEC69" w14:textId="77777777" w:rsidTr="00D72F57">
        <w:trPr>
          <w:tblCellSpacing w:w="0" w:type="dxa"/>
        </w:trPr>
        <w:tc>
          <w:tcPr>
            <w:tcW w:w="2295" w:type="dxa"/>
            <w:vMerge w:val="restart"/>
            <w:tcBorders>
              <w:top w:val="outset" w:sz="6" w:space="0" w:color="00000A"/>
              <w:left w:val="outset" w:sz="6" w:space="0" w:color="00000A"/>
              <w:bottom w:val="outset" w:sz="6" w:space="0" w:color="00000A"/>
              <w:right w:val="outset" w:sz="6" w:space="0" w:color="00000A"/>
            </w:tcBorders>
            <w:hideMark/>
          </w:tcPr>
          <w:p w14:paraId="262E297B" w14:textId="77777777" w:rsidR="00D72F57" w:rsidRPr="00EE0FA0" w:rsidRDefault="00D72F57"/>
        </w:tc>
        <w:tc>
          <w:tcPr>
            <w:tcW w:w="1635" w:type="dxa"/>
            <w:tcBorders>
              <w:top w:val="outset" w:sz="6" w:space="0" w:color="00000A"/>
              <w:left w:val="outset" w:sz="6" w:space="0" w:color="00000A"/>
              <w:bottom w:val="outset" w:sz="6" w:space="0" w:color="00000A"/>
              <w:right w:val="outset" w:sz="6" w:space="0" w:color="00000A"/>
            </w:tcBorders>
            <w:hideMark/>
          </w:tcPr>
          <w:p w14:paraId="53FA079C" w14:textId="77777777" w:rsidR="00D72F57" w:rsidRPr="00EE0FA0" w:rsidRDefault="00D72F57">
            <w:r w:rsidRPr="00EE0FA0">
              <w:t>Sjedište</w:t>
            </w:r>
          </w:p>
        </w:tc>
        <w:tc>
          <w:tcPr>
            <w:tcW w:w="4710" w:type="dxa"/>
            <w:tcBorders>
              <w:top w:val="outset" w:sz="6" w:space="0" w:color="00000A"/>
              <w:left w:val="outset" w:sz="6" w:space="0" w:color="00000A"/>
              <w:bottom w:val="outset" w:sz="6" w:space="0" w:color="00000A"/>
              <w:right w:val="outset" w:sz="6" w:space="0" w:color="00000A"/>
            </w:tcBorders>
            <w:hideMark/>
          </w:tcPr>
          <w:p w14:paraId="3A02C0CB" w14:textId="77777777" w:rsidR="00D72F57" w:rsidRPr="00EE0FA0" w:rsidRDefault="00D72F57"/>
        </w:tc>
      </w:tr>
      <w:tr w:rsidR="00D72F57" w:rsidRPr="00EE0FA0" w14:paraId="4BD88C2D"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363C489E" w14:textId="77777777" w:rsidR="00D72F57" w:rsidRPr="00EE0FA0" w:rsidRDefault="00D72F57">
            <w:pPr>
              <w:rPr>
                <w:sz w:val="24"/>
                <w:szCs w:val="24"/>
              </w:rPr>
            </w:pPr>
          </w:p>
        </w:tc>
        <w:tc>
          <w:tcPr>
            <w:tcW w:w="1635" w:type="dxa"/>
            <w:tcBorders>
              <w:top w:val="outset" w:sz="6" w:space="0" w:color="00000A"/>
              <w:left w:val="outset" w:sz="6" w:space="0" w:color="00000A"/>
              <w:bottom w:val="outset" w:sz="6" w:space="0" w:color="00000A"/>
              <w:right w:val="outset" w:sz="6" w:space="0" w:color="00000A"/>
            </w:tcBorders>
            <w:hideMark/>
          </w:tcPr>
          <w:p w14:paraId="41BAB262" w14:textId="77777777" w:rsidR="00D72F57" w:rsidRPr="00EE0FA0" w:rsidRDefault="00D72F57">
            <w:r w:rsidRPr="00EE0FA0">
              <w:t>OIB</w:t>
            </w:r>
          </w:p>
        </w:tc>
        <w:tc>
          <w:tcPr>
            <w:tcW w:w="4710" w:type="dxa"/>
            <w:tcBorders>
              <w:top w:val="outset" w:sz="6" w:space="0" w:color="00000A"/>
              <w:left w:val="outset" w:sz="6" w:space="0" w:color="00000A"/>
              <w:bottom w:val="outset" w:sz="6" w:space="0" w:color="00000A"/>
              <w:right w:val="outset" w:sz="6" w:space="0" w:color="00000A"/>
            </w:tcBorders>
            <w:hideMark/>
          </w:tcPr>
          <w:p w14:paraId="325A4367" w14:textId="77777777" w:rsidR="00D72F57" w:rsidRPr="00EE0FA0" w:rsidRDefault="00D72F57"/>
        </w:tc>
      </w:tr>
      <w:tr w:rsidR="00D72F57" w:rsidRPr="00EE0FA0" w14:paraId="1D883BB1"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4D86784F" w14:textId="77777777" w:rsidR="00D72F57" w:rsidRPr="00EE0FA0" w:rsidRDefault="00D72F57">
            <w:pPr>
              <w:rPr>
                <w:sz w:val="24"/>
                <w:szCs w:val="24"/>
              </w:rPr>
            </w:pPr>
          </w:p>
        </w:tc>
        <w:tc>
          <w:tcPr>
            <w:tcW w:w="1635" w:type="dxa"/>
            <w:tcBorders>
              <w:top w:val="outset" w:sz="6" w:space="0" w:color="00000A"/>
              <w:left w:val="outset" w:sz="6" w:space="0" w:color="00000A"/>
              <w:bottom w:val="outset" w:sz="6" w:space="0" w:color="00000A"/>
              <w:right w:val="outset" w:sz="6" w:space="0" w:color="00000A"/>
            </w:tcBorders>
            <w:hideMark/>
          </w:tcPr>
          <w:p w14:paraId="3AC23FFF" w14:textId="77777777" w:rsidR="00D72F57" w:rsidRPr="00EE0FA0" w:rsidRDefault="00D72F57">
            <w:r w:rsidRPr="00EE0FA0">
              <w:t>Broj računa</w:t>
            </w:r>
          </w:p>
        </w:tc>
        <w:tc>
          <w:tcPr>
            <w:tcW w:w="4710" w:type="dxa"/>
            <w:tcBorders>
              <w:top w:val="outset" w:sz="6" w:space="0" w:color="00000A"/>
              <w:left w:val="outset" w:sz="6" w:space="0" w:color="00000A"/>
              <w:bottom w:val="outset" w:sz="6" w:space="0" w:color="00000A"/>
              <w:right w:val="outset" w:sz="6" w:space="0" w:color="00000A"/>
            </w:tcBorders>
            <w:hideMark/>
          </w:tcPr>
          <w:p w14:paraId="491DF68C" w14:textId="77777777" w:rsidR="00D72F57" w:rsidRPr="00EE0FA0" w:rsidRDefault="00D72F57"/>
        </w:tc>
      </w:tr>
      <w:tr w:rsidR="00D72F57" w:rsidRPr="00EE0FA0" w14:paraId="1C30AC1E" w14:textId="77777777" w:rsidTr="00D72F57">
        <w:trPr>
          <w:tblCellSpacing w:w="0" w:type="dxa"/>
        </w:trPr>
        <w:tc>
          <w:tcPr>
            <w:tcW w:w="2295" w:type="dxa"/>
            <w:vMerge w:val="restart"/>
            <w:tcBorders>
              <w:top w:val="outset" w:sz="6" w:space="0" w:color="00000A"/>
              <w:left w:val="outset" w:sz="6" w:space="0" w:color="00000A"/>
              <w:bottom w:val="outset" w:sz="6" w:space="0" w:color="00000A"/>
              <w:right w:val="outset" w:sz="6" w:space="0" w:color="00000A"/>
            </w:tcBorders>
            <w:hideMark/>
          </w:tcPr>
          <w:p w14:paraId="0E66BF2F" w14:textId="5F343E8F" w:rsidR="00D72F57" w:rsidRPr="00EE0FA0" w:rsidRDefault="006D02AB">
            <w:pPr>
              <w:rPr>
                <w:b/>
              </w:rPr>
            </w:pPr>
            <w:r>
              <w:rPr>
                <w:b/>
              </w:rPr>
              <w:t>TEKSTILNI POTROŠNI MATERIJAL I PRIBOR</w:t>
            </w:r>
          </w:p>
        </w:tc>
        <w:tc>
          <w:tcPr>
            <w:tcW w:w="1635" w:type="dxa"/>
            <w:tcBorders>
              <w:top w:val="outset" w:sz="6" w:space="0" w:color="00000A"/>
              <w:left w:val="outset" w:sz="6" w:space="0" w:color="00000A"/>
              <w:bottom w:val="outset" w:sz="6" w:space="0" w:color="00000A"/>
              <w:right w:val="outset" w:sz="6" w:space="0" w:color="00000A"/>
            </w:tcBorders>
            <w:hideMark/>
          </w:tcPr>
          <w:p w14:paraId="16C1254D" w14:textId="77777777" w:rsidR="00D72F57" w:rsidRPr="00EE0FA0" w:rsidRDefault="00D72F57">
            <w:r w:rsidRPr="00EE0FA0">
              <w:t>Predmet</w:t>
            </w:r>
          </w:p>
        </w:tc>
        <w:tc>
          <w:tcPr>
            <w:tcW w:w="4710" w:type="dxa"/>
            <w:tcBorders>
              <w:top w:val="outset" w:sz="6" w:space="0" w:color="00000A"/>
              <w:left w:val="outset" w:sz="6" w:space="0" w:color="00000A"/>
              <w:bottom w:val="outset" w:sz="6" w:space="0" w:color="00000A"/>
              <w:right w:val="outset" w:sz="6" w:space="0" w:color="00000A"/>
            </w:tcBorders>
            <w:hideMark/>
          </w:tcPr>
          <w:p w14:paraId="0AC0A96F" w14:textId="77777777" w:rsidR="00D72F57" w:rsidRPr="00EE0FA0" w:rsidRDefault="00D72F57"/>
        </w:tc>
      </w:tr>
      <w:tr w:rsidR="00D72F57" w:rsidRPr="00EE0FA0" w14:paraId="244066BD"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1247B57F" w14:textId="77777777" w:rsidR="00D72F57" w:rsidRPr="00EE0FA0" w:rsidRDefault="00D72F57">
            <w:pPr>
              <w:rPr>
                <w:sz w:val="24"/>
                <w:szCs w:val="24"/>
              </w:rPr>
            </w:pPr>
          </w:p>
        </w:tc>
        <w:tc>
          <w:tcPr>
            <w:tcW w:w="1635" w:type="dxa"/>
            <w:tcBorders>
              <w:top w:val="outset" w:sz="6" w:space="0" w:color="00000A"/>
              <w:left w:val="outset" w:sz="6" w:space="0" w:color="00000A"/>
              <w:bottom w:val="outset" w:sz="6" w:space="0" w:color="00000A"/>
              <w:right w:val="outset" w:sz="6" w:space="0" w:color="00000A"/>
            </w:tcBorders>
            <w:hideMark/>
          </w:tcPr>
          <w:p w14:paraId="640A7E42" w14:textId="77777777" w:rsidR="00D72F57" w:rsidRPr="00EE0FA0" w:rsidRDefault="00D72F57">
            <w:r w:rsidRPr="00EE0FA0">
              <w:t>Količina</w:t>
            </w:r>
          </w:p>
        </w:tc>
        <w:tc>
          <w:tcPr>
            <w:tcW w:w="4710" w:type="dxa"/>
            <w:tcBorders>
              <w:top w:val="outset" w:sz="6" w:space="0" w:color="00000A"/>
              <w:left w:val="outset" w:sz="6" w:space="0" w:color="00000A"/>
              <w:bottom w:val="outset" w:sz="6" w:space="0" w:color="00000A"/>
              <w:right w:val="outset" w:sz="6" w:space="0" w:color="00000A"/>
            </w:tcBorders>
            <w:hideMark/>
          </w:tcPr>
          <w:p w14:paraId="019AA1DE" w14:textId="77777777" w:rsidR="00D72F57" w:rsidRPr="00EE0FA0" w:rsidRDefault="00D72F57"/>
        </w:tc>
      </w:tr>
      <w:tr w:rsidR="00D72F57" w:rsidRPr="00EE0FA0" w14:paraId="02AC3522" w14:textId="77777777" w:rsidTr="00D72F57">
        <w:trPr>
          <w:tblCellSpacing w:w="0" w:type="dxa"/>
        </w:trPr>
        <w:tc>
          <w:tcPr>
            <w:tcW w:w="2295" w:type="dxa"/>
            <w:vMerge w:val="restart"/>
            <w:tcBorders>
              <w:top w:val="outset" w:sz="6" w:space="0" w:color="00000A"/>
              <w:left w:val="outset" w:sz="6" w:space="0" w:color="00000A"/>
              <w:bottom w:val="outset" w:sz="6" w:space="0" w:color="00000A"/>
              <w:right w:val="outset" w:sz="6" w:space="0" w:color="00000A"/>
            </w:tcBorders>
            <w:hideMark/>
          </w:tcPr>
          <w:p w14:paraId="55B23721" w14:textId="77777777" w:rsidR="00D72F57" w:rsidRPr="00EE0FA0" w:rsidRDefault="00D72F57"/>
        </w:tc>
        <w:tc>
          <w:tcPr>
            <w:tcW w:w="1635" w:type="dxa"/>
            <w:tcBorders>
              <w:top w:val="outset" w:sz="6" w:space="0" w:color="00000A"/>
              <w:left w:val="outset" w:sz="6" w:space="0" w:color="00000A"/>
              <w:bottom w:val="outset" w:sz="6" w:space="0" w:color="00000A"/>
              <w:right w:val="outset" w:sz="6" w:space="0" w:color="00000A"/>
            </w:tcBorders>
            <w:hideMark/>
          </w:tcPr>
          <w:p w14:paraId="30F9C37F" w14:textId="77777777" w:rsidR="00D72F57" w:rsidRPr="00EE0FA0" w:rsidRDefault="00D72F57">
            <w:r w:rsidRPr="00EE0FA0">
              <w:t>Vrijednost</w:t>
            </w:r>
          </w:p>
        </w:tc>
        <w:tc>
          <w:tcPr>
            <w:tcW w:w="4710" w:type="dxa"/>
            <w:tcBorders>
              <w:top w:val="outset" w:sz="6" w:space="0" w:color="00000A"/>
              <w:left w:val="outset" w:sz="6" w:space="0" w:color="00000A"/>
              <w:bottom w:val="outset" w:sz="6" w:space="0" w:color="00000A"/>
              <w:right w:val="outset" w:sz="6" w:space="0" w:color="00000A"/>
            </w:tcBorders>
            <w:hideMark/>
          </w:tcPr>
          <w:p w14:paraId="78CD9A7A" w14:textId="77777777" w:rsidR="00D72F57" w:rsidRPr="00EE0FA0" w:rsidRDefault="00D72F57"/>
        </w:tc>
      </w:tr>
      <w:tr w:rsidR="00D72F57" w:rsidRPr="00EE0FA0" w14:paraId="67BE3607"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237F01BD" w14:textId="77777777" w:rsidR="00D72F57" w:rsidRPr="00EE0FA0" w:rsidRDefault="00D72F57">
            <w:pPr>
              <w:rPr>
                <w:sz w:val="24"/>
                <w:szCs w:val="24"/>
              </w:rPr>
            </w:pPr>
          </w:p>
        </w:tc>
        <w:tc>
          <w:tcPr>
            <w:tcW w:w="1635" w:type="dxa"/>
            <w:tcBorders>
              <w:top w:val="outset" w:sz="6" w:space="0" w:color="00000A"/>
              <w:left w:val="outset" w:sz="6" w:space="0" w:color="00000A"/>
              <w:bottom w:val="outset" w:sz="6" w:space="0" w:color="00000A"/>
              <w:right w:val="outset" w:sz="6" w:space="0" w:color="00000A"/>
            </w:tcBorders>
            <w:hideMark/>
          </w:tcPr>
          <w:p w14:paraId="5A7285D4" w14:textId="77777777" w:rsidR="00D72F57" w:rsidRPr="00EE0FA0" w:rsidRDefault="00D72F57">
            <w:r w:rsidRPr="00EE0FA0">
              <w:t>Mjesto</w:t>
            </w:r>
          </w:p>
        </w:tc>
        <w:tc>
          <w:tcPr>
            <w:tcW w:w="4710" w:type="dxa"/>
            <w:tcBorders>
              <w:top w:val="outset" w:sz="6" w:space="0" w:color="00000A"/>
              <w:left w:val="outset" w:sz="6" w:space="0" w:color="00000A"/>
              <w:bottom w:val="outset" w:sz="6" w:space="0" w:color="00000A"/>
              <w:right w:val="outset" w:sz="6" w:space="0" w:color="00000A"/>
            </w:tcBorders>
            <w:hideMark/>
          </w:tcPr>
          <w:p w14:paraId="76850282" w14:textId="77777777" w:rsidR="00D72F57" w:rsidRPr="00EE0FA0" w:rsidRDefault="00D72F57"/>
        </w:tc>
      </w:tr>
      <w:tr w:rsidR="00D72F57" w:rsidRPr="00EE0FA0" w14:paraId="47303AA8"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072B8DAD" w14:textId="77777777" w:rsidR="00D72F57" w:rsidRPr="00EE0FA0" w:rsidRDefault="00D72F57">
            <w:pPr>
              <w:rPr>
                <w:sz w:val="24"/>
                <w:szCs w:val="24"/>
              </w:rPr>
            </w:pPr>
          </w:p>
        </w:tc>
        <w:tc>
          <w:tcPr>
            <w:tcW w:w="1635" w:type="dxa"/>
            <w:tcBorders>
              <w:top w:val="outset" w:sz="6" w:space="0" w:color="00000A"/>
              <w:left w:val="outset" w:sz="6" w:space="0" w:color="00000A"/>
              <w:bottom w:val="outset" w:sz="6" w:space="0" w:color="00000A"/>
              <w:right w:val="outset" w:sz="6" w:space="0" w:color="00000A"/>
            </w:tcBorders>
            <w:hideMark/>
          </w:tcPr>
          <w:p w14:paraId="2CE6E53D" w14:textId="77777777" w:rsidR="00D72F57" w:rsidRPr="00EE0FA0" w:rsidRDefault="00D72F57">
            <w:r w:rsidRPr="00EE0FA0">
              <w:t>Rok</w:t>
            </w:r>
          </w:p>
        </w:tc>
        <w:tc>
          <w:tcPr>
            <w:tcW w:w="4710" w:type="dxa"/>
            <w:tcBorders>
              <w:top w:val="outset" w:sz="6" w:space="0" w:color="00000A"/>
              <w:left w:val="outset" w:sz="6" w:space="0" w:color="00000A"/>
              <w:bottom w:val="outset" w:sz="6" w:space="0" w:color="00000A"/>
              <w:right w:val="outset" w:sz="6" w:space="0" w:color="00000A"/>
            </w:tcBorders>
            <w:hideMark/>
          </w:tcPr>
          <w:p w14:paraId="30F52243" w14:textId="77777777" w:rsidR="00D72F57" w:rsidRPr="00EE0FA0" w:rsidRDefault="00D72F57"/>
        </w:tc>
      </w:tr>
    </w:tbl>
    <w:p w14:paraId="20472277" w14:textId="77777777" w:rsidR="00D72F57" w:rsidRPr="00EE0FA0" w:rsidRDefault="00D72F57" w:rsidP="00D72F57">
      <w:pPr>
        <w:spacing w:after="0"/>
      </w:pPr>
    </w:p>
    <w:p w14:paraId="6401E421" w14:textId="77777777" w:rsidR="00D72F57" w:rsidRPr="00EE0FA0" w:rsidRDefault="00D72F57" w:rsidP="00D72F57">
      <w:pPr>
        <w:spacing w:after="0"/>
      </w:pPr>
      <w:r w:rsidRPr="00EE0FA0">
        <w:t>Ukoliko ponuditelj nema podizvođača gornju tablicu ne ispunjava već je dužan istu precrtati kosom linijom i napisati slijedeći tekst „Robu ćemo isporučiti samostalno“</w:t>
      </w:r>
    </w:p>
    <w:p w14:paraId="3799A8F8" w14:textId="77777777" w:rsidR="00D72F57" w:rsidRPr="00EE0FA0" w:rsidRDefault="00D72F57" w:rsidP="00D72F57">
      <w:pPr>
        <w:spacing w:after="0"/>
      </w:pPr>
    </w:p>
    <w:p w14:paraId="1CF409EA" w14:textId="77777777" w:rsidR="00D72F57" w:rsidRPr="00EE0FA0" w:rsidRDefault="00D72F57" w:rsidP="00D72F57">
      <w:pPr>
        <w:spacing w:after="0"/>
      </w:pPr>
    </w:p>
    <w:tbl>
      <w:tblPr>
        <w:tblW w:w="1020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164"/>
        <w:gridCol w:w="2624"/>
        <w:gridCol w:w="2296"/>
        <w:gridCol w:w="3116"/>
      </w:tblGrid>
      <w:tr w:rsidR="00D72F57" w:rsidRPr="00EE0FA0" w14:paraId="5D7CAC16" w14:textId="77777777" w:rsidTr="00D72F57">
        <w:trPr>
          <w:tblCellSpacing w:w="0" w:type="dxa"/>
        </w:trPr>
        <w:tc>
          <w:tcPr>
            <w:tcW w:w="1980" w:type="dxa"/>
            <w:vMerge w:val="restart"/>
            <w:tcBorders>
              <w:top w:val="outset" w:sz="6" w:space="0" w:color="00000A"/>
              <w:left w:val="outset" w:sz="6" w:space="0" w:color="00000A"/>
              <w:bottom w:val="outset" w:sz="6" w:space="0" w:color="00000A"/>
              <w:right w:val="outset" w:sz="6" w:space="0" w:color="00000A"/>
            </w:tcBorders>
            <w:hideMark/>
          </w:tcPr>
          <w:p w14:paraId="592D04FD" w14:textId="77777777" w:rsidR="00D72F57" w:rsidRPr="00EE0FA0" w:rsidRDefault="00D72F57">
            <w:pPr>
              <w:spacing w:after="0"/>
            </w:pPr>
            <w:r w:rsidRPr="00EE0FA0">
              <w:rPr>
                <w:b/>
                <w:bCs/>
              </w:rPr>
              <w:t>Predmet nabave:</w:t>
            </w:r>
          </w:p>
          <w:p w14:paraId="2F25337B" w14:textId="77777777" w:rsidR="00C400CB" w:rsidRPr="00EE0FA0" w:rsidRDefault="00C400CB">
            <w:pPr>
              <w:ind w:left="-181"/>
              <w:jc w:val="center"/>
              <w:rPr>
                <w:b/>
                <w:bCs/>
              </w:rPr>
            </w:pPr>
          </w:p>
          <w:p w14:paraId="4134B9CB" w14:textId="2B045ECC" w:rsidR="00D72F57" w:rsidRPr="00A37C5D" w:rsidRDefault="006D02AB">
            <w:pPr>
              <w:ind w:left="-181"/>
              <w:jc w:val="center"/>
              <w:rPr>
                <w:b/>
                <w:bCs/>
              </w:rPr>
            </w:pPr>
            <w:r w:rsidRPr="00A37C5D">
              <w:rPr>
                <w:b/>
                <w:bCs/>
              </w:rPr>
              <w:t>TEKSTILNI POTROŠNI MATERIJAL I PRIBOR</w:t>
            </w:r>
          </w:p>
        </w:tc>
        <w:tc>
          <w:tcPr>
            <w:tcW w:w="2400" w:type="dxa"/>
            <w:tcBorders>
              <w:top w:val="outset" w:sz="6" w:space="0" w:color="00000A"/>
              <w:left w:val="outset" w:sz="6" w:space="0" w:color="00000A"/>
              <w:bottom w:val="outset" w:sz="6" w:space="0" w:color="00000A"/>
              <w:right w:val="outset" w:sz="6" w:space="0" w:color="00000A"/>
            </w:tcBorders>
            <w:hideMark/>
          </w:tcPr>
          <w:p w14:paraId="1EC87EDC" w14:textId="77777777" w:rsidR="00D72F57" w:rsidRPr="00EE0FA0" w:rsidRDefault="00D72F57"/>
        </w:tc>
        <w:tc>
          <w:tcPr>
            <w:tcW w:w="2100" w:type="dxa"/>
            <w:tcBorders>
              <w:top w:val="outset" w:sz="6" w:space="0" w:color="00000A"/>
              <w:left w:val="outset" w:sz="6" w:space="0" w:color="00000A"/>
              <w:bottom w:val="outset" w:sz="6" w:space="0" w:color="00000A"/>
              <w:right w:val="outset" w:sz="6" w:space="0" w:color="00000A"/>
            </w:tcBorders>
            <w:hideMark/>
          </w:tcPr>
          <w:p w14:paraId="0CB776CC" w14:textId="77777777" w:rsidR="00D72F57" w:rsidRPr="00EE0FA0" w:rsidRDefault="00D72F57">
            <w:r w:rsidRPr="00EE0FA0">
              <w:t>Iznos brojevima</w:t>
            </w:r>
          </w:p>
        </w:tc>
        <w:tc>
          <w:tcPr>
            <w:tcW w:w="2850" w:type="dxa"/>
            <w:tcBorders>
              <w:top w:val="outset" w:sz="6" w:space="0" w:color="00000A"/>
              <w:left w:val="outset" w:sz="6" w:space="0" w:color="00000A"/>
              <w:bottom w:val="outset" w:sz="6" w:space="0" w:color="00000A"/>
              <w:right w:val="outset" w:sz="6" w:space="0" w:color="00000A"/>
            </w:tcBorders>
            <w:hideMark/>
          </w:tcPr>
          <w:p w14:paraId="75551E6A" w14:textId="77777777" w:rsidR="00D72F57" w:rsidRPr="00EE0FA0" w:rsidRDefault="00D72F57">
            <w:r w:rsidRPr="00EE0FA0">
              <w:t>Iznos slovima</w:t>
            </w:r>
          </w:p>
        </w:tc>
      </w:tr>
      <w:tr w:rsidR="00D72F57" w:rsidRPr="00EE0FA0" w14:paraId="2D046E9B"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12E2B145" w14:textId="77777777" w:rsidR="00D72F57" w:rsidRPr="00EE0FA0" w:rsidRDefault="00D72F57">
            <w:pPr>
              <w:rPr>
                <w:sz w:val="24"/>
                <w:szCs w:val="24"/>
              </w:rPr>
            </w:pPr>
          </w:p>
        </w:tc>
        <w:tc>
          <w:tcPr>
            <w:tcW w:w="2400" w:type="dxa"/>
            <w:tcBorders>
              <w:top w:val="outset" w:sz="6" w:space="0" w:color="00000A"/>
              <w:left w:val="outset" w:sz="6" w:space="0" w:color="00000A"/>
              <w:bottom w:val="outset" w:sz="6" w:space="0" w:color="00000A"/>
              <w:right w:val="outset" w:sz="6" w:space="0" w:color="00000A"/>
            </w:tcBorders>
            <w:vAlign w:val="center"/>
            <w:hideMark/>
          </w:tcPr>
          <w:p w14:paraId="1DB75F69" w14:textId="77777777" w:rsidR="00D72F57" w:rsidRPr="00EE0FA0" w:rsidRDefault="00D72F57">
            <w:r w:rsidRPr="00EE0FA0">
              <w:t>Cijena ponude bez PDV-a</w:t>
            </w:r>
          </w:p>
        </w:tc>
        <w:tc>
          <w:tcPr>
            <w:tcW w:w="2100" w:type="dxa"/>
            <w:tcBorders>
              <w:top w:val="outset" w:sz="6" w:space="0" w:color="00000A"/>
              <w:left w:val="outset" w:sz="6" w:space="0" w:color="00000A"/>
              <w:bottom w:val="outset" w:sz="6" w:space="0" w:color="00000A"/>
              <w:right w:val="outset" w:sz="6" w:space="0" w:color="00000A"/>
            </w:tcBorders>
            <w:hideMark/>
          </w:tcPr>
          <w:p w14:paraId="1ED41397" w14:textId="77777777" w:rsidR="00D72F57" w:rsidRPr="00EE0FA0" w:rsidRDefault="00D72F57"/>
        </w:tc>
        <w:tc>
          <w:tcPr>
            <w:tcW w:w="2850" w:type="dxa"/>
            <w:tcBorders>
              <w:top w:val="outset" w:sz="6" w:space="0" w:color="00000A"/>
              <w:left w:val="outset" w:sz="6" w:space="0" w:color="00000A"/>
              <w:bottom w:val="outset" w:sz="6" w:space="0" w:color="00000A"/>
              <w:right w:val="outset" w:sz="6" w:space="0" w:color="00000A"/>
            </w:tcBorders>
            <w:hideMark/>
          </w:tcPr>
          <w:p w14:paraId="49005688" w14:textId="77777777" w:rsidR="00D72F57" w:rsidRPr="00EE0FA0" w:rsidRDefault="00D72F57"/>
        </w:tc>
      </w:tr>
      <w:tr w:rsidR="00D72F57" w:rsidRPr="00EE0FA0" w14:paraId="12A3729F"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1E1409ED" w14:textId="77777777" w:rsidR="00D72F57" w:rsidRPr="00EE0FA0" w:rsidRDefault="00D72F57">
            <w:pPr>
              <w:rPr>
                <w:sz w:val="24"/>
                <w:szCs w:val="24"/>
              </w:rPr>
            </w:pPr>
          </w:p>
        </w:tc>
        <w:tc>
          <w:tcPr>
            <w:tcW w:w="2400" w:type="dxa"/>
            <w:tcBorders>
              <w:top w:val="outset" w:sz="6" w:space="0" w:color="00000A"/>
              <w:left w:val="outset" w:sz="6" w:space="0" w:color="00000A"/>
              <w:bottom w:val="outset" w:sz="6" w:space="0" w:color="00000A"/>
              <w:right w:val="outset" w:sz="6" w:space="0" w:color="00000A"/>
            </w:tcBorders>
            <w:vAlign w:val="center"/>
            <w:hideMark/>
          </w:tcPr>
          <w:p w14:paraId="01CD85DE" w14:textId="77777777" w:rsidR="00D72F57" w:rsidRPr="00EE0FA0" w:rsidRDefault="00D72F57">
            <w:r w:rsidRPr="00EE0FA0">
              <w:t>PDV</w:t>
            </w:r>
          </w:p>
        </w:tc>
        <w:tc>
          <w:tcPr>
            <w:tcW w:w="2100" w:type="dxa"/>
            <w:tcBorders>
              <w:top w:val="outset" w:sz="6" w:space="0" w:color="00000A"/>
              <w:left w:val="outset" w:sz="6" w:space="0" w:color="00000A"/>
              <w:bottom w:val="outset" w:sz="6" w:space="0" w:color="00000A"/>
              <w:right w:val="outset" w:sz="6" w:space="0" w:color="00000A"/>
            </w:tcBorders>
            <w:hideMark/>
          </w:tcPr>
          <w:p w14:paraId="4495550A" w14:textId="77777777" w:rsidR="00D72F57" w:rsidRPr="00EE0FA0" w:rsidRDefault="00D72F57"/>
        </w:tc>
        <w:tc>
          <w:tcPr>
            <w:tcW w:w="2850" w:type="dxa"/>
            <w:tcBorders>
              <w:top w:val="outset" w:sz="6" w:space="0" w:color="00000A"/>
              <w:left w:val="outset" w:sz="6" w:space="0" w:color="00000A"/>
              <w:bottom w:val="outset" w:sz="6" w:space="0" w:color="00000A"/>
              <w:right w:val="outset" w:sz="6" w:space="0" w:color="00000A"/>
            </w:tcBorders>
            <w:hideMark/>
          </w:tcPr>
          <w:p w14:paraId="2FEC2DBD" w14:textId="77777777" w:rsidR="00D72F57" w:rsidRPr="00EE0FA0" w:rsidRDefault="00D72F57"/>
        </w:tc>
      </w:tr>
      <w:tr w:rsidR="00D72F57" w:rsidRPr="00EE0FA0" w14:paraId="2D1EB015"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2370F1C4" w14:textId="77777777" w:rsidR="00D72F57" w:rsidRPr="00EE0FA0" w:rsidRDefault="00D72F57">
            <w:pPr>
              <w:rPr>
                <w:sz w:val="24"/>
                <w:szCs w:val="24"/>
              </w:rPr>
            </w:pPr>
          </w:p>
        </w:tc>
        <w:tc>
          <w:tcPr>
            <w:tcW w:w="2400" w:type="dxa"/>
            <w:tcBorders>
              <w:top w:val="outset" w:sz="6" w:space="0" w:color="00000A"/>
              <w:left w:val="outset" w:sz="6" w:space="0" w:color="00000A"/>
              <w:bottom w:val="outset" w:sz="6" w:space="0" w:color="00000A"/>
              <w:right w:val="outset" w:sz="6" w:space="0" w:color="00000A"/>
            </w:tcBorders>
            <w:vAlign w:val="center"/>
            <w:hideMark/>
          </w:tcPr>
          <w:p w14:paraId="3EF7A1ED" w14:textId="77777777" w:rsidR="00D72F57" w:rsidRPr="00EE0FA0" w:rsidRDefault="00D72F57" w:rsidP="00407A2D">
            <w:pPr>
              <w:spacing w:after="0"/>
            </w:pPr>
            <w:r w:rsidRPr="00EE0FA0">
              <w:t>Ukupna cijena ponude</w:t>
            </w:r>
            <w:r w:rsidR="00407A2D" w:rsidRPr="00EE0FA0">
              <w:t xml:space="preserve"> </w:t>
            </w:r>
            <w:r w:rsidRPr="00EE0FA0">
              <w:t>s PDV-om</w:t>
            </w:r>
          </w:p>
        </w:tc>
        <w:tc>
          <w:tcPr>
            <w:tcW w:w="2100" w:type="dxa"/>
            <w:tcBorders>
              <w:top w:val="outset" w:sz="6" w:space="0" w:color="00000A"/>
              <w:left w:val="outset" w:sz="6" w:space="0" w:color="00000A"/>
              <w:bottom w:val="outset" w:sz="6" w:space="0" w:color="00000A"/>
              <w:right w:val="outset" w:sz="6" w:space="0" w:color="00000A"/>
            </w:tcBorders>
            <w:hideMark/>
          </w:tcPr>
          <w:p w14:paraId="3D0BE401" w14:textId="77777777" w:rsidR="00D72F57" w:rsidRPr="00EE0FA0" w:rsidRDefault="00D72F57"/>
        </w:tc>
        <w:tc>
          <w:tcPr>
            <w:tcW w:w="2850" w:type="dxa"/>
            <w:tcBorders>
              <w:top w:val="outset" w:sz="6" w:space="0" w:color="00000A"/>
              <w:left w:val="outset" w:sz="6" w:space="0" w:color="00000A"/>
              <w:bottom w:val="outset" w:sz="6" w:space="0" w:color="00000A"/>
              <w:right w:val="outset" w:sz="6" w:space="0" w:color="00000A"/>
            </w:tcBorders>
            <w:hideMark/>
          </w:tcPr>
          <w:p w14:paraId="0C36CB37" w14:textId="77777777" w:rsidR="00D72F57" w:rsidRPr="00EE0FA0" w:rsidRDefault="00D72F57"/>
        </w:tc>
      </w:tr>
    </w:tbl>
    <w:p w14:paraId="0D55EAD3" w14:textId="77777777" w:rsidR="00D72F57" w:rsidRPr="00EE0FA0" w:rsidRDefault="00D72F57" w:rsidP="007370D0">
      <w:pPr>
        <w:spacing w:after="0"/>
        <w:jc w:val="both"/>
      </w:pPr>
      <w:r w:rsidRPr="00EE0FA0">
        <w:t>Suglasni smo da ova Ponuda ostane pravovaljana 60 dana od dana otvaranja ponuda, pa istu možete prihvatiti do isteka roka.</w:t>
      </w:r>
    </w:p>
    <w:p w14:paraId="341E6849" w14:textId="77777777" w:rsidR="00D72F57" w:rsidRPr="00EE0FA0" w:rsidRDefault="00D72F57" w:rsidP="007370D0">
      <w:pPr>
        <w:spacing w:after="0"/>
        <w:jc w:val="both"/>
      </w:pPr>
      <w:r w:rsidRPr="00EE0FA0">
        <w:t>Ponudi prilažemo dokumentaciju sukladno Uputama ponuditeljima za izradu ponude.</w:t>
      </w:r>
    </w:p>
    <w:p w14:paraId="0D9384E0" w14:textId="0E01C00D" w:rsidR="00D72F57" w:rsidRPr="00EE0FA0" w:rsidRDefault="00D72F57" w:rsidP="007370D0">
      <w:pPr>
        <w:spacing w:after="0"/>
        <w:jc w:val="both"/>
      </w:pPr>
      <w:r w:rsidRPr="00EE0FA0">
        <w:t>Cijena odabrane ponude će se za sklapanje ugovora uve</w:t>
      </w:r>
      <w:r w:rsidR="00C400CB" w:rsidRPr="00EE0FA0">
        <w:t>ćati za Objedinjeni iznos od 1</w:t>
      </w:r>
      <w:r w:rsidR="00AA426B">
        <w:t>0</w:t>
      </w:r>
      <w:r w:rsidR="00C400CB" w:rsidRPr="00EE0FA0">
        <w:t>.0</w:t>
      </w:r>
      <w:r w:rsidRPr="00EE0FA0">
        <w:t>00,00 HRK, koji će se realizirati sukladno Pozivu na dostavu ponuda.</w:t>
      </w:r>
    </w:p>
    <w:p w14:paraId="6F5D3C5F" w14:textId="77777777" w:rsidR="00D72F57" w:rsidRPr="00EE0FA0" w:rsidRDefault="00D72F57" w:rsidP="007370D0">
      <w:pPr>
        <w:spacing w:after="0"/>
        <w:jc w:val="both"/>
      </w:pPr>
      <w:r w:rsidRPr="00EE0FA0">
        <w:rPr>
          <w:b/>
          <w:bCs/>
        </w:rPr>
        <w:t>NAPOMENA:</w:t>
      </w:r>
      <w:r w:rsidRPr="00EE0FA0">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66E1EEC9" w14:textId="77777777" w:rsidR="00D72F57" w:rsidRPr="00EE0FA0" w:rsidRDefault="00D72F57" w:rsidP="007370D0">
      <w:pPr>
        <w:spacing w:after="0"/>
        <w:jc w:val="both"/>
      </w:pPr>
    </w:p>
    <w:p w14:paraId="049292FA" w14:textId="700D374D" w:rsidR="00D72F57" w:rsidRPr="00EE0FA0" w:rsidRDefault="00D72F57" w:rsidP="007370D0">
      <w:pPr>
        <w:spacing w:after="0"/>
        <w:jc w:val="both"/>
      </w:pPr>
      <w:r w:rsidRPr="00EE0FA0">
        <w:rPr>
          <w:b/>
          <w:bCs/>
        </w:rPr>
        <w:t xml:space="preserve">Zagreb, </w:t>
      </w:r>
      <w:r w:rsidR="00771B5F">
        <w:rPr>
          <w:b/>
          <w:bCs/>
        </w:rPr>
        <w:t>06</w:t>
      </w:r>
      <w:r w:rsidRPr="00EE0FA0">
        <w:rPr>
          <w:b/>
          <w:bCs/>
        </w:rPr>
        <w:t>.</w:t>
      </w:r>
      <w:r w:rsidR="00266B03">
        <w:rPr>
          <w:b/>
          <w:bCs/>
        </w:rPr>
        <w:t>1</w:t>
      </w:r>
      <w:r w:rsidR="00771B5F">
        <w:rPr>
          <w:b/>
          <w:bCs/>
        </w:rPr>
        <w:t>2</w:t>
      </w:r>
      <w:r w:rsidRPr="00EE0FA0">
        <w:rPr>
          <w:b/>
          <w:bCs/>
        </w:rPr>
        <w:t>.202</w:t>
      </w:r>
      <w:r w:rsidR="00C071CB" w:rsidRPr="00EE0FA0">
        <w:rPr>
          <w:b/>
          <w:bCs/>
        </w:rPr>
        <w:t>1</w:t>
      </w:r>
      <w:r w:rsidRPr="00EE0FA0">
        <w:rPr>
          <w:b/>
          <w:bCs/>
        </w:rPr>
        <w:t>.</w:t>
      </w:r>
    </w:p>
    <w:p w14:paraId="061D4143" w14:textId="77777777" w:rsidR="00D72F57" w:rsidRPr="00EE0FA0" w:rsidRDefault="00D72F57" w:rsidP="00D72F57">
      <w:pPr>
        <w:spacing w:after="0"/>
      </w:pPr>
    </w:p>
    <w:p w14:paraId="2B5D62E9" w14:textId="77777777" w:rsidR="00D72F57" w:rsidRPr="00EE0FA0" w:rsidRDefault="00D72F57" w:rsidP="00D72F57">
      <w:pPr>
        <w:spacing w:after="0"/>
      </w:pPr>
    </w:p>
    <w:p w14:paraId="38A847A2" w14:textId="77777777" w:rsidR="00D72F57" w:rsidRPr="00EE0FA0" w:rsidRDefault="00D72F57" w:rsidP="00D72F57">
      <w:pPr>
        <w:pStyle w:val="Naslov2"/>
        <w:pageBreakBefore/>
        <w:ind w:left="567"/>
        <w:rPr>
          <w:rFonts w:ascii="Calibri Light" w:hAnsi="Calibri Light"/>
          <w:b w:val="0"/>
          <w:bCs w:val="0"/>
        </w:rPr>
      </w:pPr>
      <w:r w:rsidRPr="00EE0FA0">
        <w:rPr>
          <w:rFonts w:ascii="Calibri Light" w:hAnsi="Calibri Light"/>
          <w:b w:val="0"/>
          <w:bCs w:val="0"/>
        </w:rPr>
        <w:t>IZJAVA O NEKAŽNJAVANJU</w:t>
      </w:r>
    </w:p>
    <w:p w14:paraId="2AD0D42A" w14:textId="77777777" w:rsidR="00D72F57" w:rsidRPr="00EE0FA0" w:rsidRDefault="00D72F57" w:rsidP="007370D0">
      <w:pPr>
        <w:spacing w:after="0"/>
        <w:ind w:left="567"/>
        <w:jc w:val="both"/>
      </w:pPr>
      <w:bookmarkStart w:id="4" w:name="_Toc378666518"/>
      <w:bookmarkStart w:id="5" w:name="_Toc14352535"/>
      <w:bookmarkEnd w:id="4"/>
      <w:bookmarkEnd w:id="5"/>
      <w:r w:rsidRPr="00EE0FA0">
        <w:t>Temeljem članka 251 stavka 1. točka 1. i članka 265. stavka 2. Zakona o javnoj nabavi (Narodne novine, br. 120/2016), kao ovlaštena osoba za zastupanje gospodarskog subjekta dajem sljedeću:</w:t>
      </w:r>
    </w:p>
    <w:p w14:paraId="28681F95" w14:textId="77777777" w:rsidR="00D72F57" w:rsidRPr="00EE0FA0" w:rsidRDefault="00D72F57" w:rsidP="007370D0">
      <w:pPr>
        <w:spacing w:after="0"/>
        <w:ind w:left="567"/>
        <w:jc w:val="center"/>
      </w:pPr>
      <w:r w:rsidRPr="00EE0FA0">
        <w:rPr>
          <w:b/>
          <w:bCs/>
        </w:rPr>
        <w:t>I Z J A V U  O  N E K A ŽN J A V A N J U</w:t>
      </w:r>
    </w:p>
    <w:p w14:paraId="3D90662E" w14:textId="77777777" w:rsidR="00D72F57" w:rsidRPr="00EE0FA0" w:rsidRDefault="00D72F57" w:rsidP="007370D0">
      <w:pPr>
        <w:spacing w:after="0"/>
        <w:ind w:left="567"/>
        <w:jc w:val="both"/>
      </w:pPr>
      <w:r w:rsidRPr="00EE0FA0">
        <w:t>kojom ja _______________________________ iz _____________________________</w:t>
      </w:r>
    </w:p>
    <w:p w14:paraId="67ACBE63" w14:textId="77777777" w:rsidR="00D72F57" w:rsidRPr="00EE0FA0" w:rsidRDefault="00D72F57" w:rsidP="007370D0">
      <w:pPr>
        <w:spacing w:after="0"/>
        <w:ind w:left="567" w:firstLine="709"/>
        <w:jc w:val="both"/>
      </w:pPr>
      <w:r w:rsidRPr="00EE0FA0">
        <w:rPr>
          <w:i/>
          <w:iCs/>
        </w:rPr>
        <w:t xml:space="preserve">(ime i prezime) </w:t>
      </w:r>
      <w:r w:rsidR="007370D0" w:rsidRPr="00EE0FA0">
        <w:rPr>
          <w:i/>
          <w:iCs/>
        </w:rPr>
        <w:tab/>
      </w:r>
      <w:r w:rsidR="007370D0" w:rsidRPr="00EE0FA0">
        <w:rPr>
          <w:i/>
          <w:iCs/>
        </w:rPr>
        <w:tab/>
      </w:r>
      <w:r w:rsidR="007370D0" w:rsidRPr="00EE0FA0">
        <w:rPr>
          <w:i/>
          <w:iCs/>
        </w:rPr>
        <w:tab/>
      </w:r>
      <w:r w:rsidR="007370D0" w:rsidRPr="00EE0FA0">
        <w:rPr>
          <w:i/>
          <w:iCs/>
        </w:rPr>
        <w:tab/>
      </w:r>
      <w:r w:rsidR="007370D0" w:rsidRPr="00EE0FA0">
        <w:rPr>
          <w:i/>
          <w:iCs/>
        </w:rPr>
        <w:tab/>
      </w:r>
      <w:r w:rsidRPr="00EE0FA0">
        <w:rPr>
          <w:i/>
          <w:iCs/>
        </w:rPr>
        <w:t>(adresa stanovanja)</w:t>
      </w:r>
    </w:p>
    <w:p w14:paraId="6910C756" w14:textId="77777777" w:rsidR="00D72F57" w:rsidRPr="00EE0FA0" w:rsidRDefault="00D72F57" w:rsidP="007370D0">
      <w:pPr>
        <w:spacing w:after="0"/>
        <w:ind w:left="567"/>
        <w:jc w:val="both"/>
      </w:pPr>
      <w:r w:rsidRPr="00EE0FA0">
        <w:t>broj identifikacijskog dokumenta ________________ izdanog od_______________,</w:t>
      </w:r>
    </w:p>
    <w:p w14:paraId="43BC133F" w14:textId="77777777" w:rsidR="00D72F57" w:rsidRPr="00EE0FA0" w:rsidRDefault="00D72F57" w:rsidP="007370D0">
      <w:pPr>
        <w:spacing w:after="0"/>
        <w:ind w:left="567"/>
        <w:jc w:val="both"/>
      </w:pPr>
      <w:r w:rsidRPr="00EE0FA0">
        <w:t xml:space="preserve">kao osoba iz članka 251. stavka 1. točke 1. Zakona o javnoj nabavi </w:t>
      </w:r>
      <w:r w:rsidRPr="00EE0FA0">
        <w:rPr>
          <w:b/>
          <w:bCs/>
        </w:rPr>
        <w:t>za sebe, za članove uprave, upravljačkog ili nadzornog tijela ili za osobe koje imaju ovlasti zastupanja, donošenja odluka ili nadzora toga gospodarskog subjekta i za gospodarski subjekt</w:t>
      </w:r>
      <w:r w:rsidRPr="00EE0FA0">
        <w:t>:</w:t>
      </w:r>
      <w:r w:rsidR="007370D0" w:rsidRPr="00EE0FA0">
        <w:t>_________________</w:t>
      </w:r>
      <w:r w:rsidRPr="00EE0FA0">
        <w:t>__________________________________</w:t>
      </w:r>
    </w:p>
    <w:p w14:paraId="213B2C09" w14:textId="77777777" w:rsidR="00D72F57" w:rsidRPr="00EE0FA0" w:rsidRDefault="00D72F57" w:rsidP="007370D0">
      <w:pPr>
        <w:spacing w:after="0"/>
        <w:ind w:left="3447" w:firstLine="153"/>
        <w:jc w:val="both"/>
      </w:pPr>
      <w:r w:rsidRPr="00EE0FA0">
        <w:t>(naziv i sjedište gospodarskog subjekta, OIB)</w:t>
      </w:r>
    </w:p>
    <w:p w14:paraId="76150811" w14:textId="77777777" w:rsidR="00D72F57" w:rsidRPr="00EE0FA0" w:rsidRDefault="00D72F57" w:rsidP="007370D0">
      <w:pPr>
        <w:spacing w:after="0"/>
        <w:ind w:left="567"/>
        <w:jc w:val="both"/>
      </w:pPr>
      <w:r w:rsidRPr="00EE0FA0">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1FE37A3A" w14:textId="77777777" w:rsidR="00D72F57" w:rsidRPr="00EE0FA0" w:rsidRDefault="00D72F57" w:rsidP="007370D0">
      <w:pPr>
        <w:numPr>
          <w:ilvl w:val="0"/>
          <w:numId w:val="5"/>
        </w:numPr>
        <w:spacing w:before="119" w:after="0"/>
        <w:jc w:val="both"/>
      </w:pPr>
      <w:r w:rsidRPr="00EE0FA0">
        <w:rPr>
          <w:b/>
          <w:bCs/>
        </w:rPr>
        <w:t>sudjelovanje u zločinačkoj organizaciji, na temelju:</w:t>
      </w:r>
    </w:p>
    <w:p w14:paraId="74D4B4E5" w14:textId="77777777" w:rsidR="00D72F57" w:rsidRPr="00EE0FA0" w:rsidRDefault="00D72F57" w:rsidP="007370D0">
      <w:pPr>
        <w:numPr>
          <w:ilvl w:val="0"/>
          <w:numId w:val="6"/>
        </w:numPr>
        <w:spacing w:before="119" w:after="0"/>
        <w:jc w:val="both"/>
      </w:pPr>
      <w:r w:rsidRPr="00EE0FA0">
        <w:t>članka 328. (zločinačko udruženje) i članka 329. (počinjenje kaznenog djela u sastavu zločinačkog udruženja) Kaznenog zakona i</w:t>
      </w:r>
    </w:p>
    <w:p w14:paraId="1F2CAD61" w14:textId="77777777" w:rsidR="00D72F57" w:rsidRPr="00EE0FA0" w:rsidRDefault="00D72F57" w:rsidP="007370D0">
      <w:pPr>
        <w:numPr>
          <w:ilvl w:val="0"/>
          <w:numId w:val="6"/>
        </w:numPr>
        <w:spacing w:before="119" w:after="0"/>
        <w:jc w:val="both"/>
      </w:pPr>
      <w:r w:rsidRPr="00EE0FA0">
        <w:t>članka 333. (udruživanje za počinjenje kaznenih djela), iz Kaznenog zakona (»Narodne novine«, br. 110/97., 27/98., 50/00., 129/00., 51/01., 111/03., 190/03., 105/04., 84/05., 71/06., 110/07., 152/08., 57/11., 77/11. i 143/12.);</w:t>
      </w:r>
    </w:p>
    <w:p w14:paraId="10042334" w14:textId="77777777" w:rsidR="00D72F57" w:rsidRPr="00EE0FA0" w:rsidRDefault="00D72F57" w:rsidP="007370D0">
      <w:pPr>
        <w:numPr>
          <w:ilvl w:val="0"/>
          <w:numId w:val="7"/>
        </w:numPr>
        <w:spacing w:before="119" w:after="0"/>
        <w:jc w:val="both"/>
      </w:pPr>
      <w:r w:rsidRPr="00EE0FA0">
        <w:rPr>
          <w:b/>
          <w:bCs/>
        </w:rPr>
        <w:t>korupciju, na temelju:</w:t>
      </w:r>
    </w:p>
    <w:p w14:paraId="09C747E1" w14:textId="77777777" w:rsidR="00D72F57" w:rsidRPr="00EE0FA0" w:rsidRDefault="00D72F57" w:rsidP="007370D0">
      <w:pPr>
        <w:numPr>
          <w:ilvl w:val="0"/>
          <w:numId w:val="8"/>
        </w:numPr>
        <w:spacing w:before="119" w:after="0"/>
        <w:jc w:val="both"/>
      </w:pPr>
      <w:r w:rsidRPr="00EE0FA0">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3D1D28E1" w14:textId="77777777" w:rsidR="00D72F57" w:rsidRPr="00EE0FA0" w:rsidRDefault="00D72F57" w:rsidP="007370D0">
      <w:pPr>
        <w:numPr>
          <w:ilvl w:val="0"/>
          <w:numId w:val="8"/>
        </w:numPr>
        <w:spacing w:before="119" w:after="0"/>
        <w:jc w:val="both"/>
      </w:pPr>
      <w:r w:rsidRPr="00EE0FA0">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2B604AD" w14:textId="77777777" w:rsidR="00D72F57" w:rsidRPr="00EE0FA0" w:rsidRDefault="00D72F57" w:rsidP="007370D0">
      <w:pPr>
        <w:numPr>
          <w:ilvl w:val="0"/>
          <w:numId w:val="9"/>
        </w:numPr>
        <w:spacing w:before="119" w:after="0"/>
        <w:jc w:val="both"/>
      </w:pPr>
      <w:r w:rsidRPr="00EE0FA0">
        <w:rPr>
          <w:b/>
          <w:bCs/>
        </w:rPr>
        <w:t>prijevaru, na temelju:</w:t>
      </w:r>
    </w:p>
    <w:p w14:paraId="3BDE1885" w14:textId="77777777" w:rsidR="00D72F57" w:rsidRPr="00EE0FA0" w:rsidRDefault="00D72F57" w:rsidP="007370D0">
      <w:pPr>
        <w:numPr>
          <w:ilvl w:val="0"/>
          <w:numId w:val="10"/>
        </w:numPr>
        <w:spacing w:before="119" w:after="0"/>
        <w:jc w:val="both"/>
      </w:pPr>
      <w:r w:rsidRPr="00EE0FA0">
        <w:t>članka 236. (prijevara), članka 247. (prijevara u gospodarskom poslovanju), članka 256. (utaja poreza ili carine) i članka 258. (subvencijska prijevara) Kaznenog zakona i</w:t>
      </w:r>
    </w:p>
    <w:p w14:paraId="525F7E95" w14:textId="77777777" w:rsidR="00D72F57" w:rsidRPr="00EE0FA0" w:rsidRDefault="00D72F57" w:rsidP="007370D0">
      <w:pPr>
        <w:numPr>
          <w:ilvl w:val="0"/>
          <w:numId w:val="10"/>
        </w:numPr>
        <w:spacing w:before="119" w:after="0"/>
        <w:jc w:val="both"/>
      </w:pPr>
      <w:r w:rsidRPr="00EE0FA0">
        <w:t>članka 224. (prijevara), članka 293. (prijevara u gospodarskom poslovanju) i članka 286. (utaja poreza i drugih davanja) iz Kaznenog zakona (»Narodne novine«, br. 110/97., 27/98., 50/00., 129/00., 51/01., 111/03., 190/03., 105/04., 84/05., 71/06., 110/07., 152/08., 57/11., 77/11. i 143/12.)</w:t>
      </w:r>
    </w:p>
    <w:p w14:paraId="3487F2EC" w14:textId="77777777" w:rsidR="00D72F57" w:rsidRPr="00EE0FA0" w:rsidRDefault="00D72F57" w:rsidP="007370D0">
      <w:pPr>
        <w:numPr>
          <w:ilvl w:val="0"/>
          <w:numId w:val="11"/>
        </w:numPr>
        <w:spacing w:before="119" w:after="0"/>
        <w:jc w:val="both"/>
      </w:pPr>
      <w:r w:rsidRPr="00EE0FA0">
        <w:rPr>
          <w:b/>
          <w:bCs/>
        </w:rPr>
        <w:t>terorizam ili kaznena djela povezana s terorističkim aktivnostima, na temelju:</w:t>
      </w:r>
    </w:p>
    <w:p w14:paraId="5E7F0493" w14:textId="77777777" w:rsidR="00D72F57" w:rsidRPr="00EE0FA0" w:rsidRDefault="00D72F57" w:rsidP="007370D0">
      <w:pPr>
        <w:numPr>
          <w:ilvl w:val="0"/>
          <w:numId w:val="12"/>
        </w:numPr>
        <w:spacing w:before="119" w:after="0"/>
        <w:jc w:val="both"/>
      </w:pPr>
      <w:r w:rsidRPr="00EE0FA0">
        <w:t>članka 97. (terorizam), članka 99. (javno poticanje na terorizam), članka 100. (novačenje za terorizam), članka 101. (obuka za terorizam) i članka 102. (terorističko udruženje) Kaznenog zakona</w:t>
      </w:r>
    </w:p>
    <w:p w14:paraId="49DF681F" w14:textId="77777777" w:rsidR="00D72F57" w:rsidRPr="00EE0FA0" w:rsidRDefault="00D72F57" w:rsidP="007370D0">
      <w:pPr>
        <w:numPr>
          <w:ilvl w:val="0"/>
          <w:numId w:val="12"/>
        </w:numPr>
        <w:spacing w:before="119" w:after="0"/>
        <w:jc w:val="both"/>
      </w:pPr>
      <w:r w:rsidRPr="00EE0FA0">
        <w:t>članka 169. (terorizam), članka 169.a (javno poticanje na terorizam) i članka 169.b (novačenje i obuka za terorizam) iz Kaznenog zakona (»Narodne novine«, br. 110/97., 27/98., 50/00., 129/00., 51/01., 111/03., 190/03., 105/04., 84/05., 71/06., 110/07., 152/08., 57/11., 77/11. i 143/12.)</w:t>
      </w:r>
    </w:p>
    <w:p w14:paraId="1AAA5C9C" w14:textId="77777777" w:rsidR="00D72F57" w:rsidRPr="00EE0FA0" w:rsidRDefault="00D72F57" w:rsidP="007370D0">
      <w:pPr>
        <w:numPr>
          <w:ilvl w:val="0"/>
          <w:numId w:val="13"/>
        </w:numPr>
        <w:spacing w:before="119" w:after="0"/>
        <w:jc w:val="both"/>
      </w:pPr>
      <w:r w:rsidRPr="00EE0FA0">
        <w:rPr>
          <w:b/>
          <w:bCs/>
        </w:rPr>
        <w:t>pranje novca ili financiranje terorizma, na temelju:</w:t>
      </w:r>
    </w:p>
    <w:p w14:paraId="14AF7D01" w14:textId="77777777" w:rsidR="00D72F57" w:rsidRPr="00EE0FA0" w:rsidRDefault="00D72F57" w:rsidP="007370D0">
      <w:pPr>
        <w:numPr>
          <w:ilvl w:val="0"/>
          <w:numId w:val="14"/>
        </w:numPr>
        <w:spacing w:before="119" w:after="0"/>
        <w:jc w:val="both"/>
      </w:pPr>
      <w:r w:rsidRPr="00EE0FA0">
        <w:t>članka 98. (financiranje terorizma) i članka 265. (pranje novca) Kaznenog zakona i</w:t>
      </w:r>
    </w:p>
    <w:p w14:paraId="2B5B48E9" w14:textId="77777777" w:rsidR="00D72F57" w:rsidRPr="00EE0FA0" w:rsidRDefault="00D72F57" w:rsidP="007370D0">
      <w:pPr>
        <w:numPr>
          <w:ilvl w:val="0"/>
          <w:numId w:val="14"/>
        </w:numPr>
        <w:spacing w:before="119" w:after="0"/>
        <w:jc w:val="both"/>
      </w:pPr>
      <w:r w:rsidRPr="00EE0FA0">
        <w:t>članka 279. (pranje novca) iz Kaznenog zakona (»Narodne novine«, br. 110/97., 27/98., 50/00., 129/00., 51/01., 111/03., 190/03., 105/04., 84/05., 71/06., 110/07., 152/08., 57/11., 77/11. i 143/12.)</w:t>
      </w:r>
    </w:p>
    <w:p w14:paraId="6808D94D" w14:textId="77777777" w:rsidR="00D72F57" w:rsidRPr="00EE0FA0" w:rsidRDefault="00D72F57" w:rsidP="007370D0">
      <w:pPr>
        <w:numPr>
          <w:ilvl w:val="0"/>
          <w:numId w:val="15"/>
        </w:numPr>
        <w:spacing w:before="119" w:after="0"/>
        <w:jc w:val="both"/>
      </w:pPr>
      <w:r w:rsidRPr="00EE0FA0">
        <w:rPr>
          <w:b/>
          <w:bCs/>
        </w:rPr>
        <w:t>dječji rad ili druge oblike trgovanja ljudima, na temelju:</w:t>
      </w:r>
    </w:p>
    <w:p w14:paraId="368543D4" w14:textId="77777777" w:rsidR="00D72F57" w:rsidRPr="00EE0FA0" w:rsidRDefault="00D72F57" w:rsidP="007370D0">
      <w:pPr>
        <w:numPr>
          <w:ilvl w:val="0"/>
          <w:numId w:val="16"/>
        </w:numPr>
        <w:spacing w:before="119" w:after="0"/>
        <w:jc w:val="both"/>
      </w:pPr>
      <w:r w:rsidRPr="00EE0FA0">
        <w:t>članka 106. (trgovanje ljudima) Kaznenog zakona</w:t>
      </w:r>
    </w:p>
    <w:p w14:paraId="3187E23A" w14:textId="77777777" w:rsidR="00D72F57" w:rsidRPr="00EE0FA0" w:rsidRDefault="00D72F57" w:rsidP="007370D0">
      <w:pPr>
        <w:numPr>
          <w:ilvl w:val="0"/>
          <w:numId w:val="16"/>
        </w:numPr>
        <w:spacing w:before="119" w:after="0"/>
        <w:jc w:val="both"/>
      </w:pPr>
      <w:r w:rsidRPr="00EE0FA0">
        <w:t>članka 175. (trgovanje ljudima i ropstvo) iz Kaznenog zakona (»Narodne novine«, br. 110/97., 27/98., 50/00., 129/00., 51/01., 111/03., 190/03., 105/04., 84/05., 71/06., 110/07., 152/08., 57/11., 77/11. i 143/12.)</w:t>
      </w:r>
    </w:p>
    <w:p w14:paraId="44FE861D" w14:textId="77777777" w:rsidR="00D72F57" w:rsidRPr="00EE0FA0" w:rsidRDefault="00D72F57" w:rsidP="007370D0">
      <w:pPr>
        <w:spacing w:after="0"/>
        <w:ind w:left="567"/>
        <w:jc w:val="both"/>
      </w:pPr>
      <w:r w:rsidRPr="00EE0FA0">
        <w:rPr>
          <w:b/>
          <w:bCs/>
        </w:rPr>
        <w:t>NAPOMENA:</w:t>
      </w:r>
      <w:r w:rsidRPr="00EE0FA0">
        <w:t xml:space="preserve"> Gospodarski subjekt i davatelj ove Izjave o nekažnjavanju, ovom Izjavom, dokazuju da podaci koji su sadržani u dokumentu odgovaraju činjeničnom stanju u trenutku dostave naručitelju. </w:t>
      </w:r>
    </w:p>
    <w:p w14:paraId="736BE577" w14:textId="5AF5483E" w:rsidR="00D72F57" w:rsidRPr="00EE0FA0" w:rsidRDefault="004640E6" w:rsidP="00D72F57">
      <w:pPr>
        <w:spacing w:after="0"/>
        <w:ind w:left="567"/>
      </w:pPr>
      <w:r w:rsidRPr="00EE0FA0">
        <w:t>D</w:t>
      </w:r>
      <w:r w:rsidR="00D72F57" w:rsidRPr="00EE0FA0">
        <w:t>atum davanja izjave o nekažnjavanju:___________________________ 202</w:t>
      </w:r>
      <w:r w:rsidR="00C071CB" w:rsidRPr="00EE0FA0">
        <w:t>1</w:t>
      </w:r>
      <w:r w:rsidR="00D72F57" w:rsidRPr="00EE0FA0">
        <w:t>. godine.</w:t>
      </w:r>
    </w:p>
    <w:p w14:paraId="0D4F0BC2" w14:textId="77777777" w:rsidR="00D72F57" w:rsidRPr="00EE0FA0" w:rsidRDefault="00D72F57" w:rsidP="00D72F57">
      <w:pPr>
        <w:spacing w:after="0"/>
        <w:ind w:left="567"/>
        <w:jc w:val="center"/>
      </w:pPr>
      <w:r w:rsidRPr="00EE0FA0">
        <w:t>M.P.</w:t>
      </w:r>
    </w:p>
    <w:p w14:paraId="2C82B8F7" w14:textId="77777777" w:rsidR="00D72F57" w:rsidRPr="00EE0FA0" w:rsidRDefault="00D72F57" w:rsidP="00D72F57">
      <w:pPr>
        <w:spacing w:after="0"/>
        <w:ind w:left="567" w:firstLine="6"/>
      </w:pPr>
      <w:r w:rsidRPr="00EE0FA0">
        <w:t>_____________________________________________</w:t>
      </w:r>
    </w:p>
    <w:p w14:paraId="2DFEAB02" w14:textId="77777777" w:rsidR="00D72F57" w:rsidRPr="00EE0FA0" w:rsidRDefault="00D72F57" w:rsidP="00D72F57">
      <w:pPr>
        <w:spacing w:after="0"/>
        <w:ind w:left="567"/>
      </w:pPr>
      <w:r w:rsidRPr="00EE0FA0">
        <w:t>(ime, prezime osobe iz članka 251. stavak 1. točka 1.)</w:t>
      </w:r>
    </w:p>
    <w:p w14:paraId="1DF325F3" w14:textId="77777777" w:rsidR="00D72F57" w:rsidRPr="00EE0FA0" w:rsidRDefault="00D72F57" w:rsidP="00D72F57">
      <w:pPr>
        <w:spacing w:after="0"/>
        <w:ind w:left="567" w:firstLine="6"/>
      </w:pPr>
      <w:r w:rsidRPr="00EE0FA0">
        <w:t>______________________________________________</w:t>
      </w:r>
    </w:p>
    <w:p w14:paraId="140393ED" w14:textId="77777777" w:rsidR="00D72F57" w:rsidRPr="00EE0FA0" w:rsidRDefault="00D72F57" w:rsidP="004640E6">
      <w:pPr>
        <w:spacing w:after="0"/>
        <w:ind w:left="567"/>
      </w:pPr>
      <w:r w:rsidRPr="00EE0FA0">
        <w:t>(potpis osobe iz članka 251. stavak 1.točka 1.)</w:t>
      </w:r>
    </w:p>
    <w:p w14:paraId="684EAADC" w14:textId="77777777" w:rsidR="004640E6" w:rsidRPr="00EE0FA0" w:rsidRDefault="004640E6" w:rsidP="00D72F57">
      <w:pPr>
        <w:spacing w:after="0"/>
        <w:ind w:left="567"/>
        <w:rPr>
          <w:b/>
          <w:bCs/>
        </w:rPr>
      </w:pPr>
    </w:p>
    <w:p w14:paraId="2CFDA9DE" w14:textId="77777777" w:rsidR="00D72F57" w:rsidRPr="00EE0FA0" w:rsidRDefault="00D72F57" w:rsidP="00D72F57">
      <w:pPr>
        <w:spacing w:after="0"/>
        <w:ind w:left="567"/>
      </w:pPr>
      <w:r w:rsidRPr="00EE0FA0">
        <w:rPr>
          <w:b/>
          <w:bCs/>
        </w:rPr>
        <w:t>UPUTA:</w:t>
      </w:r>
      <w:r w:rsidRPr="00EE0FA0">
        <w:t xml:space="preserve"> Ovaj obrazac potpisuje osoba ovlaštena za zastupanje gospodarskog subjekta. Ovaj obrazac Izjave o nekažnjavanju </w:t>
      </w:r>
      <w:r w:rsidRPr="00EE0FA0">
        <w:rPr>
          <w:b/>
          <w:bCs/>
          <w:color w:val="FF0000"/>
          <w:u w:val="single"/>
        </w:rPr>
        <w:t xml:space="preserve">ne mora </w:t>
      </w:r>
      <w:r w:rsidRPr="00EE0FA0">
        <w:rPr>
          <w:b/>
          <w:bCs/>
          <w:u w:val="single"/>
        </w:rPr>
        <w:t>imati ovjereni potpis davatelja Izjave kod javnog bilježnika.</w:t>
      </w:r>
    </w:p>
    <w:sectPr w:rsidR="00D72F57" w:rsidRPr="00EE0FA0" w:rsidSect="007135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2DF"/>
    <w:multiLevelType w:val="multilevel"/>
    <w:tmpl w:val="69FA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326DF"/>
    <w:multiLevelType w:val="multilevel"/>
    <w:tmpl w:val="C35C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F6460"/>
    <w:multiLevelType w:val="multilevel"/>
    <w:tmpl w:val="1BF8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254D0"/>
    <w:multiLevelType w:val="multilevel"/>
    <w:tmpl w:val="459E2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821AA1"/>
    <w:multiLevelType w:val="multilevel"/>
    <w:tmpl w:val="7AB8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A3110C"/>
    <w:multiLevelType w:val="multilevel"/>
    <w:tmpl w:val="369A2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9A6AD5"/>
    <w:multiLevelType w:val="multilevel"/>
    <w:tmpl w:val="97948C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5937EB0"/>
    <w:multiLevelType w:val="multilevel"/>
    <w:tmpl w:val="1792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A94183"/>
    <w:multiLevelType w:val="multilevel"/>
    <w:tmpl w:val="FCAE63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A411857"/>
    <w:multiLevelType w:val="multilevel"/>
    <w:tmpl w:val="F90264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A5B4B34"/>
    <w:multiLevelType w:val="hybridMultilevel"/>
    <w:tmpl w:val="9724C83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BC75E4A"/>
    <w:multiLevelType w:val="multilevel"/>
    <w:tmpl w:val="FA7E6E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ED96C4D"/>
    <w:multiLevelType w:val="multilevel"/>
    <w:tmpl w:val="4B14B6D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21B0461"/>
    <w:multiLevelType w:val="multilevel"/>
    <w:tmpl w:val="5E50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FB9587E"/>
    <w:multiLevelType w:val="multilevel"/>
    <w:tmpl w:val="4582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3D6E48"/>
    <w:multiLevelType w:val="multilevel"/>
    <w:tmpl w:val="06F4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282462"/>
    <w:multiLevelType w:val="multilevel"/>
    <w:tmpl w:val="DC38E40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5"/>
  </w:num>
  <w:num w:numId="3">
    <w:abstractNumId w:val="7"/>
  </w:num>
  <w:num w:numId="4">
    <w:abstractNumId w:val="2"/>
  </w:num>
  <w:num w:numId="5">
    <w:abstractNumId w:val="8"/>
  </w:num>
  <w:num w:numId="6">
    <w:abstractNumId w:val="15"/>
  </w:num>
  <w:num w:numId="7">
    <w:abstractNumId w:val="11"/>
  </w:num>
  <w:num w:numId="8">
    <w:abstractNumId w:val="13"/>
  </w:num>
  <w:num w:numId="9">
    <w:abstractNumId w:val="6"/>
  </w:num>
  <w:num w:numId="10">
    <w:abstractNumId w:val="16"/>
  </w:num>
  <w:num w:numId="11">
    <w:abstractNumId w:val="9"/>
  </w:num>
  <w:num w:numId="12">
    <w:abstractNumId w:val="0"/>
  </w:num>
  <w:num w:numId="13">
    <w:abstractNumId w:val="17"/>
  </w:num>
  <w:num w:numId="14">
    <w:abstractNumId w:val="1"/>
  </w:num>
  <w:num w:numId="15">
    <w:abstractNumId w:val="12"/>
  </w:num>
  <w:num w:numId="16">
    <w:abstractNumId w:val="4"/>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18"/>
    <w:rsid w:val="00004BCA"/>
    <w:rsid w:val="00020E96"/>
    <w:rsid w:val="0005446B"/>
    <w:rsid w:val="000619F1"/>
    <w:rsid w:val="00076A95"/>
    <w:rsid w:val="000C238A"/>
    <w:rsid w:val="00112790"/>
    <w:rsid w:val="0011597B"/>
    <w:rsid w:val="00130442"/>
    <w:rsid w:val="0013220B"/>
    <w:rsid w:val="001818E2"/>
    <w:rsid w:val="00183842"/>
    <w:rsid w:val="00190DE9"/>
    <w:rsid w:val="001A36A1"/>
    <w:rsid w:val="002035B1"/>
    <w:rsid w:val="002162F2"/>
    <w:rsid w:val="00252982"/>
    <w:rsid w:val="00266B03"/>
    <w:rsid w:val="002C166D"/>
    <w:rsid w:val="002D7B9A"/>
    <w:rsid w:val="002E66D2"/>
    <w:rsid w:val="0036113B"/>
    <w:rsid w:val="003864FE"/>
    <w:rsid w:val="003A6E4F"/>
    <w:rsid w:val="003E09E9"/>
    <w:rsid w:val="00407A2D"/>
    <w:rsid w:val="00426F05"/>
    <w:rsid w:val="0045447D"/>
    <w:rsid w:val="004640E6"/>
    <w:rsid w:val="004B222D"/>
    <w:rsid w:val="004F3467"/>
    <w:rsid w:val="0050095D"/>
    <w:rsid w:val="00530BE8"/>
    <w:rsid w:val="005634A5"/>
    <w:rsid w:val="005B1D8F"/>
    <w:rsid w:val="005D3D88"/>
    <w:rsid w:val="00621F76"/>
    <w:rsid w:val="006346DB"/>
    <w:rsid w:val="00636221"/>
    <w:rsid w:val="00654BEC"/>
    <w:rsid w:val="00666F65"/>
    <w:rsid w:val="00690184"/>
    <w:rsid w:val="006916FA"/>
    <w:rsid w:val="006B6E4A"/>
    <w:rsid w:val="006D02AB"/>
    <w:rsid w:val="0071357E"/>
    <w:rsid w:val="00733ABD"/>
    <w:rsid w:val="007370D0"/>
    <w:rsid w:val="007403B0"/>
    <w:rsid w:val="00750624"/>
    <w:rsid w:val="00771608"/>
    <w:rsid w:val="00771B5F"/>
    <w:rsid w:val="00846125"/>
    <w:rsid w:val="00850F04"/>
    <w:rsid w:val="00895912"/>
    <w:rsid w:val="008C2B5F"/>
    <w:rsid w:val="009145EF"/>
    <w:rsid w:val="00956BCF"/>
    <w:rsid w:val="00962D81"/>
    <w:rsid w:val="009B0254"/>
    <w:rsid w:val="009B37EC"/>
    <w:rsid w:val="009B4BB3"/>
    <w:rsid w:val="009C05E3"/>
    <w:rsid w:val="00A076D3"/>
    <w:rsid w:val="00A37C5D"/>
    <w:rsid w:val="00A50418"/>
    <w:rsid w:val="00A75E4B"/>
    <w:rsid w:val="00A761B2"/>
    <w:rsid w:val="00A90AEC"/>
    <w:rsid w:val="00A92523"/>
    <w:rsid w:val="00AA426B"/>
    <w:rsid w:val="00B16449"/>
    <w:rsid w:val="00B2341E"/>
    <w:rsid w:val="00B36EFD"/>
    <w:rsid w:val="00C03539"/>
    <w:rsid w:val="00C071CB"/>
    <w:rsid w:val="00C15FF6"/>
    <w:rsid w:val="00C27641"/>
    <w:rsid w:val="00C400CB"/>
    <w:rsid w:val="00C4615B"/>
    <w:rsid w:val="00C520FD"/>
    <w:rsid w:val="00C5520C"/>
    <w:rsid w:val="00C5782A"/>
    <w:rsid w:val="00C71357"/>
    <w:rsid w:val="00CC0D48"/>
    <w:rsid w:val="00D05D46"/>
    <w:rsid w:val="00D175AF"/>
    <w:rsid w:val="00D56BD9"/>
    <w:rsid w:val="00D65528"/>
    <w:rsid w:val="00D72F57"/>
    <w:rsid w:val="00D914BE"/>
    <w:rsid w:val="00D94559"/>
    <w:rsid w:val="00DB0C8E"/>
    <w:rsid w:val="00E4754D"/>
    <w:rsid w:val="00E6523B"/>
    <w:rsid w:val="00EE0FA0"/>
    <w:rsid w:val="00F52A00"/>
    <w:rsid w:val="00F96F1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58DB9"/>
  <w15:docId w15:val="{1C38EBCD-41F7-465D-A7E8-8EDCD529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39"/>
    <w:rPr>
      <w:lang w:val="hr-HR"/>
    </w:rPr>
  </w:style>
  <w:style w:type="paragraph" w:styleId="Naslov1">
    <w:name w:val="heading 1"/>
    <w:basedOn w:val="Normal"/>
    <w:link w:val="Naslov1Char"/>
    <w:uiPriority w:val="9"/>
    <w:qFormat/>
    <w:rsid w:val="00D72F57"/>
    <w:pPr>
      <w:spacing w:after="0" w:line="240" w:lineRule="auto"/>
      <w:outlineLvl w:val="0"/>
    </w:pPr>
    <w:rPr>
      <w:rFonts w:ascii="Times New Roman" w:eastAsia="Times New Roman" w:hAnsi="Times New Roman" w:cs="Times New Roman"/>
      <w:b/>
      <w:bCs/>
      <w:kern w:val="36"/>
      <w:sz w:val="48"/>
      <w:szCs w:val="48"/>
      <w:lang w:eastAsia="hr-HR"/>
    </w:rPr>
  </w:style>
  <w:style w:type="paragraph" w:styleId="Naslov2">
    <w:name w:val="heading 2"/>
    <w:basedOn w:val="Normal"/>
    <w:next w:val="Normal"/>
    <w:link w:val="Naslov2Char"/>
    <w:uiPriority w:val="9"/>
    <w:semiHidden/>
    <w:unhideWhenUsed/>
    <w:qFormat/>
    <w:rsid w:val="00D72F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72F57"/>
    <w:rPr>
      <w:rFonts w:ascii="Times New Roman" w:eastAsia="Times New Roman" w:hAnsi="Times New Roman" w:cs="Times New Roman"/>
      <w:b/>
      <w:bCs/>
      <w:kern w:val="36"/>
      <w:sz w:val="48"/>
      <w:szCs w:val="48"/>
      <w:lang w:val="hr-HR" w:eastAsia="hr-HR"/>
    </w:rPr>
  </w:style>
  <w:style w:type="character" w:customStyle="1" w:styleId="Naslov2Char">
    <w:name w:val="Naslov 2 Char"/>
    <w:basedOn w:val="Zadanifontodlomka"/>
    <w:link w:val="Naslov2"/>
    <w:uiPriority w:val="9"/>
    <w:semiHidden/>
    <w:rsid w:val="00D72F57"/>
    <w:rPr>
      <w:rFonts w:asciiTheme="majorHAnsi" w:eastAsiaTheme="majorEastAsia" w:hAnsiTheme="majorHAnsi" w:cstheme="majorBidi"/>
      <w:b/>
      <w:bCs/>
      <w:color w:val="4F81BD" w:themeColor="accent1"/>
      <w:sz w:val="26"/>
      <w:szCs w:val="26"/>
    </w:rPr>
  </w:style>
  <w:style w:type="paragraph" w:styleId="StandardWeb">
    <w:name w:val="Normal (Web)"/>
    <w:basedOn w:val="Normal"/>
    <w:uiPriority w:val="99"/>
    <w:unhideWhenUsed/>
    <w:rsid w:val="00D72F57"/>
    <w:pPr>
      <w:spacing w:before="100" w:beforeAutospacing="1" w:after="119" w:line="240" w:lineRule="auto"/>
    </w:pPr>
    <w:rPr>
      <w:rFonts w:ascii="Times New Roman" w:eastAsia="Times New Roman" w:hAnsi="Times New Roman" w:cs="Times New Roman"/>
      <w:sz w:val="24"/>
      <w:szCs w:val="24"/>
      <w:lang w:eastAsia="hr-HR"/>
    </w:rPr>
  </w:style>
  <w:style w:type="paragraph" w:styleId="Odlomakpopisa">
    <w:name w:val="List Paragraph"/>
    <w:aliases w:val="Paragraph,List Paragraph Red,lp1,Heading 12,heading 1,naslov 1,Naslov 12,Graf,Normal bullet"/>
    <w:basedOn w:val="Normal"/>
    <w:link w:val="OdlomakpopisaChar"/>
    <w:uiPriority w:val="34"/>
    <w:qFormat/>
    <w:rsid w:val="00B2341E"/>
    <w:pPr>
      <w:spacing w:after="160" w:line="259" w:lineRule="auto"/>
      <w:ind w:left="720"/>
      <w:contextualSpacing/>
    </w:pPr>
    <w:rPr>
      <w:rFonts w:eastAsiaTheme="minorHAnsi"/>
      <w:lang w:eastAsia="en-US"/>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B2341E"/>
    <w:rPr>
      <w:rFonts w:eastAsiaTheme="minorHAnsi"/>
      <w:lang w:val="hr-HR" w:eastAsia="en-US"/>
    </w:rPr>
  </w:style>
  <w:style w:type="paragraph" w:customStyle="1" w:styleId="msonormal0">
    <w:name w:val="msonormal"/>
    <w:basedOn w:val="Normal"/>
    <w:rsid w:val="00956BC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5">
    <w:name w:val="xl65"/>
    <w:basedOn w:val="Normal"/>
    <w:rsid w:val="00956BCF"/>
    <w:pP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66">
    <w:name w:val="xl66"/>
    <w:basedOn w:val="Normal"/>
    <w:rsid w:val="00956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67">
    <w:name w:val="xl67"/>
    <w:basedOn w:val="Normal"/>
    <w:rsid w:val="00956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hr-HR"/>
    </w:rPr>
  </w:style>
  <w:style w:type="paragraph" w:customStyle="1" w:styleId="xl68">
    <w:name w:val="xl68"/>
    <w:basedOn w:val="Normal"/>
    <w:rsid w:val="00956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hr-HR"/>
    </w:rPr>
  </w:style>
  <w:style w:type="paragraph" w:customStyle="1" w:styleId="xl69">
    <w:name w:val="xl69"/>
    <w:basedOn w:val="Normal"/>
    <w:rsid w:val="00956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hr-HR"/>
    </w:rPr>
  </w:style>
  <w:style w:type="paragraph" w:customStyle="1" w:styleId="xl70">
    <w:name w:val="xl70"/>
    <w:basedOn w:val="Normal"/>
    <w:rsid w:val="00956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hr-HR"/>
    </w:rPr>
  </w:style>
  <w:style w:type="paragraph" w:customStyle="1" w:styleId="xl71">
    <w:name w:val="xl71"/>
    <w:basedOn w:val="Normal"/>
    <w:rsid w:val="00956BC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72">
    <w:name w:val="xl72"/>
    <w:basedOn w:val="Normal"/>
    <w:rsid w:val="00956BCF"/>
    <w:pPr>
      <w:pBdr>
        <w:top w:val="single" w:sz="4" w:space="0" w:color="auto"/>
        <w:left w:val="single" w:sz="4" w:space="0" w:color="auto"/>
        <w:bottom w:val="single" w:sz="4" w:space="0" w:color="auto"/>
        <w:right w:val="single" w:sz="4" w:space="0" w:color="auto"/>
      </w:pBdr>
      <w:shd w:val="clear" w:color="000000" w:fill="F5F5F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73">
    <w:name w:val="xl73"/>
    <w:basedOn w:val="Normal"/>
    <w:rsid w:val="00956BC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hr-HR"/>
    </w:rPr>
  </w:style>
  <w:style w:type="paragraph" w:customStyle="1" w:styleId="xl74">
    <w:name w:val="xl74"/>
    <w:basedOn w:val="Normal"/>
    <w:rsid w:val="00956BC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75">
    <w:name w:val="xl75"/>
    <w:basedOn w:val="Normal"/>
    <w:rsid w:val="00956BC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hr-HR"/>
    </w:rPr>
  </w:style>
  <w:style w:type="paragraph" w:customStyle="1" w:styleId="xl76">
    <w:name w:val="xl76"/>
    <w:basedOn w:val="Normal"/>
    <w:rsid w:val="00956BC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77">
    <w:name w:val="xl77"/>
    <w:basedOn w:val="Normal"/>
    <w:rsid w:val="00956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hr-HR"/>
    </w:rPr>
  </w:style>
  <w:style w:type="paragraph" w:customStyle="1" w:styleId="xl78">
    <w:name w:val="xl78"/>
    <w:basedOn w:val="Normal"/>
    <w:rsid w:val="00956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79">
    <w:name w:val="xl79"/>
    <w:basedOn w:val="Normal"/>
    <w:rsid w:val="00956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5357">
      <w:bodyDiv w:val="1"/>
      <w:marLeft w:val="0"/>
      <w:marRight w:val="0"/>
      <w:marTop w:val="0"/>
      <w:marBottom w:val="0"/>
      <w:divBdr>
        <w:top w:val="none" w:sz="0" w:space="0" w:color="auto"/>
        <w:left w:val="none" w:sz="0" w:space="0" w:color="auto"/>
        <w:bottom w:val="none" w:sz="0" w:space="0" w:color="auto"/>
        <w:right w:val="none" w:sz="0" w:space="0" w:color="auto"/>
      </w:divBdr>
    </w:div>
    <w:div w:id="49305572">
      <w:bodyDiv w:val="1"/>
      <w:marLeft w:val="0"/>
      <w:marRight w:val="0"/>
      <w:marTop w:val="0"/>
      <w:marBottom w:val="0"/>
      <w:divBdr>
        <w:top w:val="none" w:sz="0" w:space="0" w:color="auto"/>
        <w:left w:val="none" w:sz="0" w:space="0" w:color="auto"/>
        <w:bottom w:val="none" w:sz="0" w:space="0" w:color="auto"/>
        <w:right w:val="none" w:sz="0" w:space="0" w:color="auto"/>
      </w:divBdr>
    </w:div>
    <w:div w:id="81534087">
      <w:bodyDiv w:val="1"/>
      <w:marLeft w:val="0"/>
      <w:marRight w:val="0"/>
      <w:marTop w:val="0"/>
      <w:marBottom w:val="0"/>
      <w:divBdr>
        <w:top w:val="none" w:sz="0" w:space="0" w:color="auto"/>
        <w:left w:val="none" w:sz="0" w:space="0" w:color="auto"/>
        <w:bottom w:val="none" w:sz="0" w:space="0" w:color="auto"/>
        <w:right w:val="none" w:sz="0" w:space="0" w:color="auto"/>
      </w:divBdr>
    </w:div>
    <w:div w:id="87047290">
      <w:bodyDiv w:val="1"/>
      <w:marLeft w:val="0"/>
      <w:marRight w:val="0"/>
      <w:marTop w:val="0"/>
      <w:marBottom w:val="0"/>
      <w:divBdr>
        <w:top w:val="none" w:sz="0" w:space="0" w:color="auto"/>
        <w:left w:val="none" w:sz="0" w:space="0" w:color="auto"/>
        <w:bottom w:val="none" w:sz="0" w:space="0" w:color="auto"/>
        <w:right w:val="none" w:sz="0" w:space="0" w:color="auto"/>
      </w:divBdr>
    </w:div>
    <w:div w:id="144245242">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4315418">
      <w:bodyDiv w:val="1"/>
      <w:marLeft w:val="0"/>
      <w:marRight w:val="0"/>
      <w:marTop w:val="0"/>
      <w:marBottom w:val="0"/>
      <w:divBdr>
        <w:top w:val="none" w:sz="0" w:space="0" w:color="auto"/>
        <w:left w:val="none" w:sz="0" w:space="0" w:color="auto"/>
        <w:bottom w:val="none" w:sz="0" w:space="0" w:color="auto"/>
        <w:right w:val="none" w:sz="0" w:space="0" w:color="auto"/>
      </w:divBdr>
    </w:div>
    <w:div w:id="371882023">
      <w:bodyDiv w:val="1"/>
      <w:marLeft w:val="0"/>
      <w:marRight w:val="0"/>
      <w:marTop w:val="0"/>
      <w:marBottom w:val="0"/>
      <w:divBdr>
        <w:top w:val="none" w:sz="0" w:space="0" w:color="auto"/>
        <w:left w:val="none" w:sz="0" w:space="0" w:color="auto"/>
        <w:bottom w:val="none" w:sz="0" w:space="0" w:color="auto"/>
        <w:right w:val="none" w:sz="0" w:space="0" w:color="auto"/>
      </w:divBdr>
    </w:div>
    <w:div w:id="386493453">
      <w:bodyDiv w:val="1"/>
      <w:marLeft w:val="0"/>
      <w:marRight w:val="0"/>
      <w:marTop w:val="0"/>
      <w:marBottom w:val="0"/>
      <w:divBdr>
        <w:top w:val="none" w:sz="0" w:space="0" w:color="auto"/>
        <w:left w:val="none" w:sz="0" w:space="0" w:color="auto"/>
        <w:bottom w:val="none" w:sz="0" w:space="0" w:color="auto"/>
        <w:right w:val="none" w:sz="0" w:space="0" w:color="auto"/>
      </w:divBdr>
    </w:div>
    <w:div w:id="409930000">
      <w:bodyDiv w:val="1"/>
      <w:marLeft w:val="0"/>
      <w:marRight w:val="0"/>
      <w:marTop w:val="0"/>
      <w:marBottom w:val="0"/>
      <w:divBdr>
        <w:top w:val="none" w:sz="0" w:space="0" w:color="auto"/>
        <w:left w:val="none" w:sz="0" w:space="0" w:color="auto"/>
        <w:bottom w:val="none" w:sz="0" w:space="0" w:color="auto"/>
        <w:right w:val="none" w:sz="0" w:space="0" w:color="auto"/>
      </w:divBdr>
    </w:div>
    <w:div w:id="463274514">
      <w:bodyDiv w:val="1"/>
      <w:marLeft w:val="0"/>
      <w:marRight w:val="0"/>
      <w:marTop w:val="0"/>
      <w:marBottom w:val="0"/>
      <w:divBdr>
        <w:top w:val="none" w:sz="0" w:space="0" w:color="auto"/>
        <w:left w:val="none" w:sz="0" w:space="0" w:color="auto"/>
        <w:bottom w:val="none" w:sz="0" w:space="0" w:color="auto"/>
        <w:right w:val="none" w:sz="0" w:space="0" w:color="auto"/>
      </w:divBdr>
    </w:div>
    <w:div w:id="503054799">
      <w:bodyDiv w:val="1"/>
      <w:marLeft w:val="0"/>
      <w:marRight w:val="0"/>
      <w:marTop w:val="0"/>
      <w:marBottom w:val="0"/>
      <w:divBdr>
        <w:top w:val="none" w:sz="0" w:space="0" w:color="auto"/>
        <w:left w:val="none" w:sz="0" w:space="0" w:color="auto"/>
        <w:bottom w:val="none" w:sz="0" w:space="0" w:color="auto"/>
        <w:right w:val="none" w:sz="0" w:space="0" w:color="auto"/>
      </w:divBdr>
    </w:div>
    <w:div w:id="530608877">
      <w:bodyDiv w:val="1"/>
      <w:marLeft w:val="0"/>
      <w:marRight w:val="0"/>
      <w:marTop w:val="0"/>
      <w:marBottom w:val="0"/>
      <w:divBdr>
        <w:top w:val="none" w:sz="0" w:space="0" w:color="auto"/>
        <w:left w:val="none" w:sz="0" w:space="0" w:color="auto"/>
        <w:bottom w:val="none" w:sz="0" w:space="0" w:color="auto"/>
        <w:right w:val="none" w:sz="0" w:space="0" w:color="auto"/>
      </w:divBdr>
    </w:div>
    <w:div w:id="942222689">
      <w:bodyDiv w:val="1"/>
      <w:marLeft w:val="0"/>
      <w:marRight w:val="0"/>
      <w:marTop w:val="0"/>
      <w:marBottom w:val="0"/>
      <w:divBdr>
        <w:top w:val="none" w:sz="0" w:space="0" w:color="auto"/>
        <w:left w:val="none" w:sz="0" w:space="0" w:color="auto"/>
        <w:bottom w:val="none" w:sz="0" w:space="0" w:color="auto"/>
        <w:right w:val="none" w:sz="0" w:space="0" w:color="auto"/>
      </w:divBdr>
    </w:div>
    <w:div w:id="1124350231">
      <w:bodyDiv w:val="1"/>
      <w:marLeft w:val="0"/>
      <w:marRight w:val="0"/>
      <w:marTop w:val="0"/>
      <w:marBottom w:val="0"/>
      <w:divBdr>
        <w:top w:val="none" w:sz="0" w:space="0" w:color="auto"/>
        <w:left w:val="none" w:sz="0" w:space="0" w:color="auto"/>
        <w:bottom w:val="none" w:sz="0" w:space="0" w:color="auto"/>
        <w:right w:val="none" w:sz="0" w:space="0" w:color="auto"/>
      </w:divBdr>
    </w:div>
    <w:div w:id="1284464154">
      <w:bodyDiv w:val="1"/>
      <w:marLeft w:val="0"/>
      <w:marRight w:val="0"/>
      <w:marTop w:val="0"/>
      <w:marBottom w:val="0"/>
      <w:divBdr>
        <w:top w:val="none" w:sz="0" w:space="0" w:color="auto"/>
        <w:left w:val="none" w:sz="0" w:space="0" w:color="auto"/>
        <w:bottom w:val="none" w:sz="0" w:space="0" w:color="auto"/>
        <w:right w:val="none" w:sz="0" w:space="0" w:color="auto"/>
      </w:divBdr>
    </w:div>
    <w:div w:id="1382094911">
      <w:bodyDiv w:val="1"/>
      <w:marLeft w:val="0"/>
      <w:marRight w:val="0"/>
      <w:marTop w:val="0"/>
      <w:marBottom w:val="0"/>
      <w:divBdr>
        <w:top w:val="none" w:sz="0" w:space="0" w:color="auto"/>
        <w:left w:val="none" w:sz="0" w:space="0" w:color="auto"/>
        <w:bottom w:val="none" w:sz="0" w:space="0" w:color="auto"/>
        <w:right w:val="none" w:sz="0" w:space="0" w:color="auto"/>
      </w:divBdr>
    </w:div>
    <w:div w:id="1592201916">
      <w:bodyDiv w:val="1"/>
      <w:marLeft w:val="0"/>
      <w:marRight w:val="0"/>
      <w:marTop w:val="0"/>
      <w:marBottom w:val="0"/>
      <w:divBdr>
        <w:top w:val="none" w:sz="0" w:space="0" w:color="auto"/>
        <w:left w:val="none" w:sz="0" w:space="0" w:color="auto"/>
        <w:bottom w:val="none" w:sz="0" w:space="0" w:color="auto"/>
        <w:right w:val="none" w:sz="0" w:space="0" w:color="auto"/>
      </w:divBdr>
    </w:div>
    <w:div w:id="1638729324">
      <w:bodyDiv w:val="1"/>
      <w:marLeft w:val="0"/>
      <w:marRight w:val="0"/>
      <w:marTop w:val="0"/>
      <w:marBottom w:val="0"/>
      <w:divBdr>
        <w:top w:val="none" w:sz="0" w:space="0" w:color="auto"/>
        <w:left w:val="none" w:sz="0" w:space="0" w:color="auto"/>
        <w:bottom w:val="none" w:sz="0" w:space="0" w:color="auto"/>
        <w:right w:val="none" w:sz="0" w:space="0" w:color="auto"/>
      </w:divBdr>
    </w:div>
    <w:div w:id="1696689606">
      <w:bodyDiv w:val="1"/>
      <w:marLeft w:val="0"/>
      <w:marRight w:val="0"/>
      <w:marTop w:val="0"/>
      <w:marBottom w:val="0"/>
      <w:divBdr>
        <w:top w:val="none" w:sz="0" w:space="0" w:color="auto"/>
        <w:left w:val="none" w:sz="0" w:space="0" w:color="auto"/>
        <w:bottom w:val="none" w:sz="0" w:space="0" w:color="auto"/>
        <w:right w:val="none" w:sz="0" w:space="0" w:color="auto"/>
      </w:divBdr>
    </w:div>
    <w:div w:id="1805921795">
      <w:bodyDiv w:val="1"/>
      <w:marLeft w:val="0"/>
      <w:marRight w:val="0"/>
      <w:marTop w:val="0"/>
      <w:marBottom w:val="0"/>
      <w:divBdr>
        <w:top w:val="none" w:sz="0" w:space="0" w:color="auto"/>
        <w:left w:val="none" w:sz="0" w:space="0" w:color="auto"/>
        <w:bottom w:val="none" w:sz="0" w:space="0" w:color="auto"/>
        <w:right w:val="none" w:sz="0" w:space="0" w:color="auto"/>
      </w:divBdr>
    </w:div>
    <w:div w:id="1810440168">
      <w:bodyDiv w:val="1"/>
      <w:marLeft w:val="0"/>
      <w:marRight w:val="0"/>
      <w:marTop w:val="0"/>
      <w:marBottom w:val="0"/>
      <w:divBdr>
        <w:top w:val="none" w:sz="0" w:space="0" w:color="auto"/>
        <w:left w:val="none" w:sz="0" w:space="0" w:color="auto"/>
        <w:bottom w:val="none" w:sz="0" w:space="0" w:color="auto"/>
        <w:right w:val="none" w:sz="0" w:space="0" w:color="auto"/>
      </w:divBdr>
    </w:div>
    <w:div w:id="1876118802">
      <w:bodyDiv w:val="1"/>
      <w:marLeft w:val="0"/>
      <w:marRight w:val="0"/>
      <w:marTop w:val="0"/>
      <w:marBottom w:val="0"/>
      <w:divBdr>
        <w:top w:val="none" w:sz="0" w:space="0" w:color="auto"/>
        <w:left w:val="none" w:sz="0" w:space="0" w:color="auto"/>
        <w:bottom w:val="none" w:sz="0" w:space="0" w:color="auto"/>
        <w:right w:val="none" w:sz="0" w:space="0" w:color="auto"/>
      </w:divBdr>
    </w:div>
    <w:div w:id="1913466444">
      <w:bodyDiv w:val="1"/>
      <w:marLeft w:val="0"/>
      <w:marRight w:val="0"/>
      <w:marTop w:val="0"/>
      <w:marBottom w:val="0"/>
      <w:divBdr>
        <w:top w:val="none" w:sz="0" w:space="0" w:color="auto"/>
        <w:left w:val="none" w:sz="0" w:space="0" w:color="auto"/>
        <w:bottom w:val="none" w:sz="0" w:space="0" w:color="auto"/>
        <w:right w:val="none" w:sz="0" w:space="0" w:color="auto"/>
      </w:divBdr>
      <w:divsChild>
        <w:div w:id="1103844781">
          <w:marLeft w:val="0"/>
          <w:marRight w:val="0"/>
          <w:marTop w:val="0"/>
          <w:marBottom w:val="180"/>
          <w:divBdr>
            <w:top w:val="none" w:sz="0" w:space="0" w:color="auto"/>
            <w:left w:val="none" w:sz="0" w:space="0" w:color="auto"/>
            <w:bottom w:val="none" w:sz="0" w:space="0" w:color="auto"/>
            <w:right w:val="none" w:sz="0" w:space="0" w:color="auto"/>
          </w:divBdr>
        </w:div>
        <w:div w:id="1697076730">
          <w:marLeft w:val="0"/>
          <w:marRight w:val="0"/>
          <w:marTop w:val="0"/>
          <w:marBottom w:val="240"/>
          <w:divBdr>
            <w:top w:val="none" w:sz="0" w:space="0" w:color="auto"/>
            <w:left w:val="none" w:sz="0" w:space="0" w:color="auto"/>
            <w:bottom w:val="none" w:sz="0" w:space="0" w:color="auto"/>
            <w:right w:val="none" w:sz="0" w:space="0" w:color="auto"/>
          </w:divBdr>
        </w:div>
      </w:divsChild>
    </w:div>
    <w:div w:id="1968705792">
      <w:bodyDiv w:val="1"/>
      <w:marLeft w:val="0"/>
      <w:marRight w:val="0"/>
      <w:marTop w:val="0"/>
      <w:marBottom w:val="0"/>
      <w:divBdr>
        <w:top w:val="none" w:sz="0" w:space="0" w:color="auto"/>
        <w:left w:val="none" w:sz="0" w:space="0" w:color="auto"/>
        <w:bottom w:val="none" w:sz="0" w:space="0" w:color="auto"/>
        <w:right w:val="none" w:sz="0" w:space="0" w:color="auto"/>
      </w:divBdr>
    </w:div>
    <w:div w:id="2045446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E9A1D-F7EB-4B18-BE62-3938DC0BB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3024</Words>
  <Characters>17238</Characters>
  <Application>Microsoft Office Word</Application>
  <DocSecurity>0</DocSecurity>
  <Lines>143</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 Skugor</dc:creator>
  <cp:lastModifiedBy>Irena Ivanjek</cp:lastModifiedBy>
  <cp:revision>2</cp:revision>
  <cp:lastPrinted>2021-11-30T14:05:00Z</cp:lastPrinted>
  <dcterms:created xsi:type="dcterms:W3CDTF">2021-12-06T09:31:00Z</dcterms:created>
  <dcterms:modified xsi:type="dcterms:W3CDTF">2021-12-06T09:31:00Z</dcterms:modified>
</cp:coreProperties>
</file>