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B51B20" w:rsidRDefault="0010354C" w:rsidP="0010354C">
      <w:pPr>
        <w:spacing w:before="100" w:after="600" w:line="600" w:lineRule="atLeast"/>
        <w:ind w:right="-360"/>
        <w:rPr>
          <w:rFonts w:ascii="Times New Roman" w:eastAsia="Times New Roman" w:hAnsi="Times New Roman"/>
          <w:spacing w:val="-34"/>
          <w:sz w:val="60"/>
          <w:szCs w:val="20"/>
          <w:lang w:val="en-AU" w:eastAsia="hr-HR"/>
        </w:rPr>
      </w:pPr>
      <w:proofErr w:type="spellStart"/>
      <w:r w:rsidRPr="00B51B20">
        <w:rPr>
          <w:rFonts w:ascii="Times New Roman" w:eastAsia="Times New Roman" w:hAnsi="Times New Roman"/>
          <w:spacing w:val="-34"/>
          <w:sz w:val="60"/>
          <w:szCs w:val="20"/>
          <w:lang w:val="en-AU" w:eastAsia="hr-HR"/>
        </w:rPr>
        <w:t>Hrvatskonarodnokazalište</w:t>
      </w:r>
      <w:proofErr w:type="spellEnd"/>
      <w:r w:rsidRPr="00B51B20">
        <w:rPr>
          <w:rFonts w:ascii="Times New Roman" w:eastAsia="Times New Roman" w:hAnsi="Times New Roman"/>
          <w:spacing w:val="-34"/>
          <w:sz w:val="60"/>
          <w:szCs w:val="20"/>
          <w:lang w:val="en-AU" w:eastAsia="hr-HR"/>
        </w:rPr>
        <w:t xml:space="preserve"> u </w:t>
      </w:r>
      <w:proofErr w:type="spellStart"/>
      <w:r w:rsidRPr="00B51B20">
        <w:rPr>
          <w:rFonts w:ascii="Times New Roman" w:eastAsia="Times New Roman" w:hAnsi="Times New Roman"/>
          <w:spacing w:val="-34"/>
          <w:sz w:val="60"/>
          <w:szCs w:val="20"/>
          <w:lang w:val="en-AU" w:eastAsia="hr-HR"/>
        </w:rPr>
        <w:t>Zagrebu</w:t>
      </w:r>
      <w:proofErr w:type="spellEnd"/>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Pr>
          <w:rFonts w:ascii="Times New Roman" w:eastAsia="Times New Roman" w:hAnsi="Times New Roman"/>
          <w:b/>
          <w:sz w:val="24"/>
          <w:szCs w:val="20"/>
          <w:lang w:val="en-AU" w:eastAsia="hr-HR"/>
        </w:rPr>
        <w:t xml:space="preserve"> </w:t>
      </w:r>
      <w:proofErr w:type="spellStart"/>
      <w:proofErr w:type="gram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w:t>
      </w:r>
      <w:proofErr w:type="gramEnd"/>
      <w:r>
        <w:rPr>
          <w:rFonts w:ascii="Times New Roman" w:eastAsia="Times New Roman" w:hAnsi="Times New Roman"/>
          <w:b/>
          <w:sz w:val="24"/>
          <w:szCs w:val="20"/>
          <w:lang w:val="en-AU" w:eastAsia="hr-HR"/>
        </w:rPr>
        <w:t xml:space="preserve">    p.p. 257    10000</w:t>
      </w:r>
      <w:r w:rsidRPr="00B51B20">
        <w:rPr>
          <w:rFonts w:ascii="Times New Roman" w:eastAsia="Times New Roman" w:hAnsi="Times New Roman"/>
          <w:b/>
          <w:sz w:val="24"/>
          <w:szCs w:val="20"/>
          <w:lang w:val="en-AU" w:eastAsia="hr-HR"/>
        </w:rPr>
        <w:t xml:space="preserve"> Zagreb,     </w:t>
      </w:r>
      <w:proofErr w:type="spellStart"/>
      <w:r w:rsidRPr="00B51B20">
        <w:rPr>
          <w:rFonts w:ascii="Times New Roman" w:eastAsia="Times New Roman" w:hAnsi="Times New Roman"/>
          <w:b/>
          <w:sz w:val="24"/>
          <w:szCs w:val="20"/>
          <w:lang w:val="en-AU" w:eastAsia="hr-HR"/>
        </w:rPr>
        <w:t>Hrvatska</w:t>
      </w:r>
      <w:proofErr w:type="spellEnd"/>
    </w:p>
    <w:p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E07AF9">
        <w:rPr>
          <w:rFonts w:ascii="Times New Roman" w:hAnsi="Times New Roman"/>
          <w:sz w:val="24"/>
          <w:szCs w:val="24"/>
        </w:rPr>
        <w:t>Higijenske potrepštine</w:t>
      </w:r>
    </w:p>
    <w:p w:rsidR="0010354C" w:rsidRDefault="0010354C" w:rsidP="0010354C">
      <w:pPr>
        <w:ind w:left="-180"/>
        <w:rPr>
          <w:rFonts w:ascii="Times New Roman" w:hAnsi="Times New Roman"/>
          <w:sz w:val="24"/>
          <w:szCs w:val="24"/>
        </w:rPr>
      </w:pPr>
    </w:p>
    <w:p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rsidR="0010354C" w:rsidRPr="00741965" w:rsidRDefault="0010354C" w:rsidP="0010354C">
      <w:pPr>
        <w:autoSpaceDE w:val="0"/>
        <w:autoSpaceDN w:val="0"/>
        <w:adjustRightInd w:val="0"/>
        <w:spacing w:after="0" w:line="240" w:lineRule="auto"/>
        <w:rPr>
          <w:rFonts w:ascii="Times New Roman" w:hAnsi="Times New Roman"/>
          <w:sz w:val="24"/>
          <w:szCs w:val="24"/>
        </w:rPr>
      </w:pPr>
    </w:p>
    <w:p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rsidR="00413FAE" w:rsidRPr="009B6C38" w:rsidRDefault="00413FAE" w:rsidP="009B6C38">
      <w:pPr>
        <w:pStyle w:val="Heading1"/>
      </w:pPr>
      <w:r w:rsidRPr="009B6C38">
        <w:t>1. OPIS PREDMETA NABAVE</w:t>
      </w:r>
    </w:p>
    <w:p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E45D5B">
        <w:rPr>
          <w:rFonts w:ascii="Times New Roman" w:eastAsiaTheme="minorHAnsi" w:hAnsi="Times New Roman"/>
          <w:b/>
          <w:bCs/>
          <w:sz w:val="24"/>
          <w:szCs w:val="24"/>
          <w:lang w:eastAsia="en-US"/>
        </w:rPr>
        <w:t xml:space="preserve"> Higijenske potrepštine</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E07AF9">
        <w:rPr>
          <w:rFonts w:ascii="Times New Roman" w:eastAsiaTheme="minorHAnsi" w:hAnsi="Times New Roman"/>
          <w:sz w:val="24"/>
          <w:szCs w:val="24"/>
          <w:lang w:eastAsia="en-US"/>
        </w:rPr>
        <w:t>13</w:t>
      </w:r>
      <w:r w:rsidR="002D58C7">
        <w:rPr>
          <w:rFonts w:ascii="Times New Roman" w:eastAsiaTheme="minorHAnsi" w:hAnsi="Times New Roman"/>
          <w:sz w:val="24"/>
          <w:szCs w:val="24"/>
          <w:lang w:eastAsia="en-US"/>
        </w:rPr>
        <w:t>0</w:t>
      </w:r>
      <w:r w:rsidR="000647DE">
        <w:rPr>
          <w:rFonts w:ascii="Times New Roman" w:eastAsiaTheme="minorHAnsi" w:hAnsi="Times New Roman"/>
          <w:sz w:val="24"/>
          <w:szCs w:val="24"/>
          <w:lang w:eastAsia="en-US"/>
        </w:rPr>
        <w:t>.000,00</w:t>
      </w:r>
      <w:r w:rsidRPr="00413FAE">
        <w:rPr>
          <w:rFonts w:ascii="Times New Roman" w:eastAsiaTheme="minorHAnsi" w:hAnsi="Times New Roman"/>
          <w:sz w:val="24"/>
          <w:szCs w:val="24"/>
          <w:lang w:eastAsia="en-US"/>
        </w:rPr>
        <w:t>kn  bez PDV-a</w:t>
      </w:r>
    </w:p>
    <w:p w:rsidR="0010354C" w:rsidRDefault="0010354C" w:rsidP="00F70AF1">
      <w:pPr>
        <w:autoSpaceDE w:val="0"/>
        <w:autoSpaceDN w:val="0"/>
        <w:adjustRightInd w:val="0"/>
        <w:spacing w:after="0" w:line="240" w:lineRule="auto"/>
        <w:rPr>
          <w:rFonts w:ascii="Times New Roman" w:hAnsi="Times New Roman"/>
          <w:sz w:val="24"/>
          <w:szCs w:val="24"/>
        </w:rPr>
      </w:pPr>
    </w:p>
    <w:p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E07AF9">
        <w:rPr>
          <w:rFonts w:ascii="Times New Roman" w:hAnsi="Times New Roman"/>
          <w:sz w:val="24"/>
          <w:szCs w:val="24"/>
        </w:rPr>
        <w:t>4/21</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413FAE" w:rsidP="009B6C38">
      <w:pPr>
        <w:pStyle w:val="Heading1"/>
      </w:pPr>
      <w:r w:rsidRPr="009B6C38">
        <w:t>2. UVJETI NABAVE</w:t>
      </w:r>
    </w:p>
    <w:p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2D58C7">
        <w:rPr>
          <w:rFonts w:ascii="Times New Roman" w:hAnsi="Times New Roman"/>
          <w:bCs/>
          <w:sz w:val="24"/>
          <w:szCs w:val="24"/>
        </w:rPr>
        <w:t xml:space="preserve">obe ne može biti duži od </w:t>
      </w:r>
      <w:r w:rsidR="00293D70">
        <w:rPr>
          <w:rFonts w:ascii="Times New Roman" w:hAnsi="Times New Roman"/>
          <w:bCs/>
          <w:sz w:val="24"/>
          <w:szCs w:val="24"/>
        </w:rPr>
        <w:t>5</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w:t>
      </w:r>
      <w:r w:rsidR="00293D70">
        <w:rPr>
          <w:rFonts w:ascii="Times New Roman" w:hAnsi="Times New Roman"/>
          <w:bCs/>
          <w:sz w:val="24"/>
          <w:szCs w:val="24"/>
        </w:rPr>
        <w:t xml:space="preserve">Prije izdavanja narudžbenice, naručitelj ima pravo zatražiti od Isporučitelja ponudu sukladno ugovoru, a isporučitelj se obvezuje ponudu dostaviti u roku od 24 sata od dostave zahtjeva. </w:t>
      </w:r>
      <w:r w:rsidR="00794A3A">
        <w:rPr>
          <w:rFonts w:ascii="Times New Roman" w:hAnsi="Times New Roman"/>
          <w:bCs/>
          <w:sz w:val="24"/>
          <w:szCs w:val="24"/>
        </w:rPr>
        <w:t xml:space="preserve">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w:t>
      </w:r>
      <w:r w:rsidR="00293D70">
        <w:rPr>
          <w:rFonts w:ascii="Times New Roman" w:hAnsi="Times New Roman"/>
          <w:bCs/>
          <w:sz w:val="24"/>
          <w:szCs w:val="24"/>
        </w:rPr>
        <w:t xml:space="preserve">Ponuditelj je obvezan dostavljati zasebne ponude za artikle koji su navedeni u Troškovnika, a odvojeno za artikle koji nisu navedeni u Troškovniku. </w:t>
      </w:r>
      <w:r w:rsidR="00794A3A">
        <w:rPr>
          <w:rFonts w:ascii="Times New Roman" w:hAnsi="Times New Roman"/>
          <w:bCs/>
          <w:sz w:val="24"/>
          <w:szCs w:val="24"/>
        </w:rPr>
        <w:t>Naručitelj će izdavati zasebne narudžbenice za artikle koji su navedeni u Troškovniku i za one artikle koji nisu navedeni u Troškovniku</w:t>
      </w:r>
      <w:r w:rsidR="001E4166">
        <w:rPr>
          <w:rFonts w:ascii="Times New Roman" w:hAnsi="Times New Roman"/>
          <w:bCs/>
          <w:sz w:val="24"/>
          <w:szCs w:val="24"/>
        </w:rPr>
        <w:t xml:space="preserve"> (Objedinjeni iznos)</w:t>
      </w:r>
      <w:r w:rsidR="00794A3A">
        <w:rPr>
          <w:rFonts w:ascii="Times New Roman" w:hAnsi="Times New Roman"/>
          <w:bCs/>
          <w:sz w:val="24"/>
          <w:szCs w:val="24"/>
        </w:rPr>
        <w:t xml:space="preserve">. </w:t>
      </w:r>
    </w:p>
    <w:p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293D70"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293D70">
        <w:rPr>
          <w:rFonts w:ascii="Times New Roman" w:hAnsi="Times New Roman"/>
          <w:sz w:val="24"/>
          <w:szCs w:val="24"/>
        </w:rPr>
        <w:t>na lokacije:</w:t>
      </w:r>
    </w:p>
    <w:p w:rsidR="00293D70" w:rsidRPr="00293D70" w:rsidRDefault="001E4166" w:rsidP="00293D70">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293D70">
        <w:rPr>
          <w:rFonts w:ascii="Times New Roman" w:hAnsi="Times New Roman"/>
          <w:sz w:val="24"/>
          <w:szCs w:val="24"/>
        </w:rPr>
        <w:t xml:space="preserve">Božidara Adžije 7a, </w:t>
      </w:r>
    </w:p>
    <w:p w:rsidR="00293D70" w:rsidRPr="00293D70" w:rsidRDefault="00A2404C" w:rsidP="00293D70">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293D70">
        <w:rPr>
          <w:rFonts w:ascii="Times New Roman" w:hAnsi="Times New Roman"/>
          <w:sz w:val="24"/>
          <w:szCs w:val="24"/>
        </w:rPr>
        <w:t>Trg Republike Hrvatske 15,</w:t>
      </w:r>
    </w:p>
    <w:p w:rsidR="00794A3A" w:rsidRDefault="001E4166" w:rsidP="00794A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radno vrijeme skladišta 09.00 do 16.00 sati.</w:t>
      </w:r>
    </w:p>
    <w:p w:rsidR="00794A3A"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rsidR="00794A3A" w:rsidRPr="00673908" w:rsidRDefault="00794A3A" w:rsidP="00794A3A">
      <w:pPr>
        <w:jc w:val="both"/>
        <w:rPr>
          <w:rFonts w:ascii="Times New Roman" w:hAnsi="Times New Roman"/>
          <w:sz w:val="24"/>
          <w:szCs w:val="24"/>
        </w:rPr>
      </w:pPr>
      <w:r>
        <w:rPr>
          <w:rFonts w:ascii="Times New Roman" w:hAnsi="Times New Roman"/>
          <w:sz w:val="24"/>
          <w:szCs w:val="24"/>
        </w:rPr>
        <w:t>Temeljem članka 315. ZJN 2016, ukoliko tijekom trajanja ugovora koji će se sklopiti na temelju ovog postupka jednostavne nabave dođe do povećanih potreba za predmetom nabave</w:t>
      </w:r>
      <w:r w:rsidR="00715674">
        <w:rPr>
          <w:rFonts w:ascii="Times New Roman" w:hAnsi="Times New Roman"/>
          <w:sz w:val="24"/>
          <w:szCs w:val="24"/>
        </w:rPr>
        <w:t xml:space="preserve">, </w:t>
      </w:r>
      <w:r>
        <w:rPr>
          <w:rFonts w:ascii="Times New Roman" w:hAnsi="Times New Roman"/>
          <w:sz w:val="24"/>
          <w:szCs w:val="24"/>
        </w:rPr>
        <w:t xml:space="preserve">Naručitelj može naručiti, a Isporučitelj se obvezuje isporučiti veće količine od količina navedenih u Troškovniku, uz uvjet da ukupna plaćanja temeljem ugovora koji će se sklopiti s odabranim ponuditeljem ne mogu prijeći iznos od </w:t>
      </w:r>
      <w:r w:rsidR="00715674">
        <w:rPr>
          <w:rFonts w:ascii="Times New Roman" w:hAnsi="Times New Roman"/>
          <w:sz w:val="24"/>
          <w:szCs w:val="24"/>
        </w:rPr>
        <w:t>13</w:t>
      </w:r>
      <w:r w:rsidR="008E07CF">
        <w:rPr>
          <w:rFonts w:ascii="Times New Roman" w:hAnsi="Times New Roman"/>
          <w:sz w:val="24"/>
          <w:szCs w:val="24"/>
        </w:rPr>
        <w:t>0</w:t>
      </w:r>
      <w:r>
        <w:rPr>
          <w:rFonts w:ascii="Times New Roman" w:hAnsi="Times New Roman"/>
          <w:sz w:val="24"/>
          <w:szCs w:val="24"/>
        </w:rPr>
        <w:t>.000,00 HRK.</w:t>
      </w:r>
    </w:p>
    <w:p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dodanuvrijednost, koji se iskazuje zasebno iza cijene ponude</w:t>
      </w:r>
      <w:r>
        <w:rPr>
          <w:rFonts w:ascii="Times New Roman" w:hAnsi="Times New Roman"/>
          <w:sz w:val="24"/>
          <w:szCs w:val="24"/>
        </w:rPr>
        <w:t>.</w:t>
      </w:r>
    </w:p>
    <w:p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w:t>
      </w:r>
      <w:r w:rsidR="00293D70">
        <w:rPr>
          <w:rFonts w:ascii="Times New Roman" w:hAnsi="Times New Roman"/>
          <w:sz w:val="24"/>
          <w:szCs w:val="24"/>
        </w:rPr>
        <w:t xml:space="preserve"> i 75/2020</w:t>
      </w:r>
      <w:r>
        <w:rPr>
          <w:rFonts w:ascii="Times New Roman" w:hAnsi="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9A4005">
        <w:rPr>
          <w:rFonts w:ascii="Times New Roman" w:hAnsi="Times New Roman"/>
          <w:sz w:val="24"/>
          <w:szCs w:val="24"/>
        </w:rPr>
        <w:t>13</w:t>
      </w:r>
      <w:r>
        <w:rPr>
          <w:rFonts w:ascii="Times New Roman" w:hAnsi="Times New Roman"/>
          <w:sz w:val="24"/>
          <w:szCs w:val="24"/>
        </w:rPr>
        <w:t>0.000,00 HRK.</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A2404C">
        <w:rPr>
          <w:rFonts w:ascii="Times New Roman" w:hAnsi="Times New Roman"/>
          <w:sz w:val="24"/>
          <w:szCs w:val="24"/>
        </w:rPr>
        <w:t>Higijenske potrepštine</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1</w:t>
      </w:r>
      <w:r w:rsidRPr="002D7F06">
        <w:rPr>
          <w:rFonts w:ascii="Times New Roman" w:hAnsi="Times New Roman"/>
          <w:sz w:val="24"/>
          <w:szCs w:val="24"/>
        </w:rPr>
        <w:t xml:space="preserve">0% procijenjene vrijednosti nabave </w:t>
      </w:r>
      <w:r>
        <w:rPr>
          <w:rFonts w:ascii="Times New Roman" w:hAnsi="Times New Roman"/>
          <w:sz w:val="24"/>
          <w:szCs w:val="24"/>
        </w:rPr>
        <w:t xml:space="preserve">(iznos od </w:t>
      </w:r>
      <w:r w:rsidR="009A4005">
        <w:rPr>
          <w:rFonts w:ascii="Times New Roman" w:hAnsi="Times New Roman"/>
          <w:sz w:val="24"/>
          <w:szCs w:val="24"/>
        </w:rPr>
        <w:t>13</w:t>
      </w:r>
      <w:r w:rsidR="002D58C7">
        <w:rPr>
          <w:rFonts w:ascii="Times New Roman" w:hAnsi="Times New Roman"/>
          <w:sz w:val="24"/>
          <w:szCs w:val="24"/>
        </w:rPr>
        <w:t>.0</w:t>
      </w:r>
      <w:r>
        <w:rPr>
          <w:rFonts w:ascii="Times New Roman" w:hAnsi="Times New Roman"/>
          <w:sz w:val="24"/>
          <w:szCs w:val="24"/>
        </w:rPr>
        <w:t>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 xml:space="preserve">roba (artikala u okviru predmeta nabave </w:t>
      </w:r>
      <w:r w:rsidR="00E07AF9">
        <w:rPr>
          <w:rFonts w:ascii="Times New Roman" w:hAnsi="Times New Roman"/>
          <w:sz w:val="24"/>
          <w:szCs w:val="24"/>
        </w:rPr>
        <w:t>Higijenske potrepštine</w:t>
      </w:r>
      <w:r w:rsidR="003B7ED1">
        <w:rPr>
          <w:rFonts w:ascii="Times New Roman" w:hAnsi="Times New Roman"/>
          <w:sz w:val="24"/>
          <w:szCs w:val="24"/>
        </w:rPr>
        <w:t>)</w:t>
      </w:r>
      <w:r w:rsidRPr="008E7CBC">
        <w:rPr>
          <w:rFonts w:ascii="Times New Roman" w:hAnsi="Times New Roman"/>
          <w:sz w:val="24"/>
          <w:szCs w:val="24"/>
        </w:rPr>
        <w:t xml:space="preserve"> Naručitelj nije umogućnosti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10% </w:t>
      </w:r>
      <w:r w:rsidRPr="008E7CBC">
        <w:rPr>
          <w:rFonts w:ascii="Times New Roman" w:hAnsi="Times New Roman"/>
          <w:sz w:val="24"/>
          <w:szCs w:val="24"/>
        </w:rPr>
        <w:t xml:space="preserve">procijenjene vrijednosti (u HRK)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sidR="00E07AF9">
        <w:rPr>
          <w:rFonts w:ascii="Times New Roman" w:hAnsi="Times New Roman"/>
          <w:sz w:val="24"/>
          <w:szCs w:val="24"/>
        </w:rPr>
        <w:t xml:space="preserve"> (Higijenske potrepštine</w:t>
      </w:r>
      <w:r>
        <w:rPr>
          <w:rFonts w:ascii="Times New Roman" w:hAnsi="Times New Roman"/>
          <w:sz w:val="24"/>
          <w:szCs w:val="24"/>
        </w:rPr>
        <w:t xml:space="preserve">) </w:t>
      </w:r>
      <w:r w:rsidRPr="008E7CBC">
        <w:rPr>
          <w:rFonts w:ascii="Times New Roman" w:hAnsi="Times New Roman"/>
          <w:sz w:val="24"/>
          <w:szCs w:val="24"/>
        </w:rPr>
        <w:t xml:space="preserve"> koj</w:t>
      </w:r>
      <w:r w:rsidR="008E07CF">
        <w:rPr>
          <w:rFonts w:ascii="Times New Roman" w:hAnsi="Times New Roman"/>
          <w:sz w:val="24"/>
          <w:szCs w:val="24"/>
        </w:rPr>
        <w:t>e nisu</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w:t>
      </w:r>
      <w:r w:rsidR="002D58C7">
        <w:rPr>
          <w:rFonts w:ascii="Times New Roman" w:hAnsi="Times New Roman"/>
          <w:sz w:val="24"/>
          <w:szCs w:val="24"/>
        </w:rPr>
        <w:t>nabave</w:t>
      </w:r>
      <w:r w:rsidR="00E07AF9">
        <w:rPr>
          <w:rFonts w:ascii="Times New Roman" w:hAnsi="Times New Roman"/>
          <w:sz w:val="24"/>
          <w:szCs w:val="24"/>
        </w:rPr>
        <w:t xml:space="preserve"> (Higijenske potrepštine</w:t>
      </w:r>
      <w:r w:rsidR="008E07CF">
        <w:rPr>
          <w:rFonts w:ascii="Times New Roman" w:hAnsi="Times New Roman"/>
          <w:sz w:val="24"/>
          <w:szCs w:val="24"/>
        </w:rPr>
        <w:t xml:space="preserve">)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CE43F3" w:rsidRDefault="00017107" w:rsidP="00017107">
      <w:pPr>
        <w:pStyle w:val="Heading1"/>
      </w:pPr>
      <w:proofErr w:type="gramStart"/>
      <w:r>
        <w:t>3.</w:t>
      </w:r>
      <w:r w:rsidRPr="00741965">
        <w:t>DOKAZI</w:t>
      </w:r>
      <w:proofErr w:type="gramEnd"/>
      <w:r w:rsidRPr="00741965">
        <w:t xml:space="preserve"> SPOSOBNOSTI:</w:t>
      </w:r>
    </w:p>
    <w:p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 xml:space="preserve">Sve dokaze sposobnosti koji se prilažu uz ponudu ponuditelji mogu dostaviti u neovjerenojpreslici. </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017107" w:rsidP="009B6C38">
      <w:pPr>
        <w:pStyle w:val="Heading1"/>
      </w:pPr>
      <w:r>
        <w:t>4</w:t>
      </w:r>
      <w:r w:rsidR="00413FAE" w:rsidRPr="009B6C38">
        <w:t>. SASTAVNI DIJELOVI PONUDE</w:t>
      </w:r>
    </w:p>
    <w:p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9A4005">
        <w:rPr>
          <w:rFonts w:ascii="Times New Roman" w:hAnsi="Times New Roman"/>
          <w:sz w:val="24"/>
          <w:szCs w:val="24"/>
        </w:rPr>
        <w:t>13</w:t>
      </w:r>
      <w:r w:rsidR="002D65D9">
        <w:rPr>
          <w:rFonts w:ascii="Times New Roman" w:hAnsi="Times New Roman"/>
          <w:sz w:val="24"/>
          <w:szCs w:val="24"/>
        </w:rPr>
        <w:t>.0</w:t>
      </w:r>
      <w:r>
        <w:rPr>
          <w:rFonts w:ascii="Times New Roman" w:hAnsi="Times New Roman"/>
          <w:sz w:val="24"/>
          <w:szCs w:val="24"/>
        </w:rPr>
        <w:t xml:space="preserve">00,00 HRK). Pristigle ponude će se uspoređivati samo na temelju iznosa ponude s PDV-om definiranih u Troškovniku. Ugovor o jednostavnoj nabavi će se sklopiti na iznos odabrane ponude za stavke navedene u Troškovniku uvećan za objedinjeni iznos od </w:t>
      </w:r>
      <w:r w:rsidR="009A4005">
        <w:rPr>
          <w:rFonts w:ascii="Times New Roman" w:hAnsi="Times New Roman"/>
          <w:sz w:val="24"/>
          <w:szCs w:val="24"/>
        </w:rPr>
        <w:t>13</w:t>
      </w:r>
      <w:r w:rsidR="002D65D9">
        <w:rPr>
          <w:rFonts w:ascii="Times New Roman" w:hAnsi="Times New Roman"/>
          <w:sz w:val="24"/>
          <w:szCs w:val="24"/>
        </w:rPr>
        <w:t>.0</w:t>
      </w:r>
      <w:r>
        <w:rPr>
          <w:rFonts w:ascii="Times New Roman" w:hAnsi="Times New Roman"/>
          <w:sz w:val="24"/>
          <w:szCs w:val="24"/>
        </w:rPr>
        <w:t xml:space="preserve">00,00 HRK. </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CE43F3" w:rsidRDefault="00017107" w:rsidP="00017107">
      <w:pPr>
        <w:pStyle w:val="Heading1"/>
      </w:pPr>
      <w:r>
        <w:t>5</w:t>
      </w:r>
      <w:r w:rsidRPr="00741965">
        <w:t xml:space="preserve">. </w:t>
      </w:r>
      <w:r>
        <w:t xml:space="preserve">NAČIN IZRADE, </w:t>
      </w:r>
      <w:r w:rsidRPr="00741965">
        <w:t>ROK I NAČIN DOSTAVE PONUDE</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E07AF9">
        <w:rPr>
          <w:rFonts w:ascii="Times New Roman" w:hAnsi="Times New Roman"/>
          <w:b/>
          <w:bCs/>
          <w:sz w:val="24"/>
          <w:szCs w:val="24"/>
        </w:rPr>
        <w:t>27.01.2021</w:t>
      </w:r>
      <w:r>
        <w:rPr>
          <w:rFonts w:ascii="Times New Roman" w:hAnsi="Times New Roman"/>
          <w:b/>
          <w:bCs/>
          <w:sz w:val="24"/>
          <w:szCs w:val="24"/>
        </w:rPr>
        <w:t>.</w:t>
      </w:r>
      <w:r w:rsidRPr="00741965">
        <w:rPr>
          <w:rFonts w:ascii="Times New Roman" w:hAnsi="Times New Roman"/>
          <w:b/>
          <w:bCs/>
          <w:sz w:val="24"/>
          <w:szCs w:val="24"/>
        </w:rPr>
        <w:t xml:space="preserve"> godine do 1</w:t>
      </w:r>
      <w:r w:rsidR="00E07AF9">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rsidR="00017107" w:rsidRPr="00C05FC8"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rsidR="00017107" w:rsidRPr="00C05FC8"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rsidR="00017107" w:rsidRDefault="00017107" w:rsidP="00017107">
      <w:pPr>
        <w:autoSpaceDE w:val="0"/>
        <w:autoSpaceDN w:val="0"/>
        <w:adjustRightInd w:val="0"/>
        <w:spacing w:after="0" w:line="240" w:lineRule="auto"/>
        <w:rPr>
          <w:rFonts w:ascii="Times New Roman" w:hAnsi="Times New Roman"/>
          <w:b/>
          <w:bCs/>
          <w:sz w:val="24"/>
          <w:szCs w:val="24"/>
        </w:rPr>
      </w:pPr>
    </w:p>
    <w:p w:rsidR="00017107" w:rsidRPr="00CE43F3" w:rsidRDefault="00017107" w:rsidP="00017107">
      <w:pPr>
        <w:pStyle w:val="Heading1"/>
      </w:pPr>
      <w:r>
        <w:t>6</w:t>
      </w:r>
      <w:r w:rsidRPr="00741965">
        <w:t>. OSTALO</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BF7942" w:rsidRDefault="00BF7942" w:rsidP="00BF7942">
      <w:pPr>
        <w:tabs>
          <w:tab w:val="left" w:pos="3015"/>
        </w:tabs>
        <w:rPr>
          <w:rFonts w:ascii="Times New Roman" w:hAnsi="Times New Roman"/>
          <w:b/>
        </w:rPr>
      </w:pPr>
      <w:r w:rsidRPr="008B5F56">
        <w:rPr>
          <w:rFonts w:ascii="Times New Roman" w:hAnsi="Times New Roman"/>
          <w:b/>
        </w:rPr>
        <w:t xml:space="preserve">PONUDBENI TROŠKOVNIK ZA </w:t>
      </w:r>
      <w:r>
        <w:rPr>
          <w:rFonts w:ascii="Times New Roman" w:hAnsi="Times New Roman"/>
          <w:b/>
        </w:rPr>
        <w:t>HIGIJENSKE POTREPŠTINE</w:t>
      </w:r>
    </w:p>
    <w:p w:rsidR="00BF7942" w:rsidRPr="002D5E98" w:rsidRDefault="00BF7942" w:rsidP="00BF7942">
      <w:pPr>
        <w:tabs>
          <w:tab w:val="left" w:pos="3015"/>
        </w:tabs>
        <w:rPr>
          <w:rFonts w:ascii="Times New Roman" w:hAnsi="Times New Roman"/>
          <w:b/>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32"/>
        <w:gridCol w:w="3896"/>
        <w:gridCol w:w="1134"/>
        <w:gridCol w:w="1276"/>
        <w:gridCol w:w="1314"/>
        <w:gridCol w:w="1238"/>
      </w:tblGrid>
      <w:tr w:rsidR="00BF7942" w:rsidRPr="00741965" w:rsidTr="005D4E72">
        <w:trPr>
          <w:trHeight w:val="1844"/>
          <w:jc w:val="center"/>
        </w:trPr>
        <w:tc>
          <w:tcPr>
            <w:tcW w:w="632" w:type="dxa"/>
            <w:tcBorders>
              <w:top w:val="single" w:sz="6" w:space="0" w:color="auto"/>
              <w:left w:val="single" w:sz="6" w:space="0" w:color="auto"/>
              <w:bottom w:val="nil"/>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w:t>
            </w:r>
          </w:p>
        </w:tc>
        <w:tc>
          <w:tcPr>
            <w:tcW w:w="3896" w:type="dxa"/>
            <w:tcBorders>
              <w:top w:val="single" w:sz="6" w:space="0" w:color="auto"/>
              <w:left w:val="single" w:sz="6" w:space="0" w:color="auto"/>
              <w:bottom w:val="nil"/>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Naziv i vrsta</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proizvoda</w:t>
            </w:r>
          </w:p>
        </w:tc>
        <w:tc>
          <w:tcPr>
            <w:tcW w:w="1134" w:type="dxa"/>
            <w:tcBorders>
              <w:top w:val="single" w:sz="6" w:space="0" w:color="auto"/>
              <w:left w:val="single" w:sz="6" w:space="0" w:color="auto"/>
              <w:bottom w:val="nil"/>
              <w:right w:val="single" w:sz="6" w:space="0" w:color="auto"/>
            </w:tcBorders>
          </w:tcPr>
          <w:p w:rsidR="00BF7942"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Jedinica</w:t>
            </w:r>
            <w:r w:rsidRPr="00741965">
              <w:rPr>
                <w:rFonts w:ascii="Times New Roman" w:hAnsi="Times New Roman"/>
                <w:sz w:val="24"/>
                <w:szCs w:val="24"/>
              </w:rPr>
              <w:t xml:space="preserve"> mjere</w:t>
            </w:r>
          </w:p>
        </w:tc>
        <w:tc>
          <w:tcPr>
            <w:tcW w:w="1276" w:type="dxa"/>
            <w:tcBorders>
              <w:top w:val="single" w:sz="6" w:space="0" w:color="auto"/>
              <w:left w:val="single" w:sz="6" w:space="0" w:color="auto"/>
              <w:bottom w:val="nil"/>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Planirane</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godišnje</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količine</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u komadima</w:t>
            </w:r>
          </w:p>
        </w:tc>
        <w:tc>
          <w:tcPr>
            <w:tcW w:w="1314" w:type="dxa"/>
            <w:tcBorders>
              <w:top w:val="single" w:sz="6" w:space="0" w:color="auto"/>
              <w:left w:val="single" w:sz="6" w:space="0" w:color="auto"/>
              <w:bottom w:val="nil"/>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Jedinična cijena</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po jed.mjere  bez</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PDV-a</w:t>
            </w:r>
          </w:p>
        </w:tc>
        <w:tc>
          <w:tcPr>
            <w:tcW w:w="1238" w:type="dxa"/>
            <w:tcBorders>
              <w:top w:val="single" w:sz="6" w:space="0" w:color="auto"/>
              <w:left w:val="single" w:sz="6" w:space="0" w:color="auto"/>
              <w:bottom w:val="nil"/>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Iznos u</w:t>
            </w: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kunama</w:t>
            </w:r>
          </w:p>
        </w:tc>
      </w:tr>
      <w:tr w:rsidR="00BF7942" w:rsidRPr="00741965" w:rsidTr="005D4E72">
        <w:trPr>
          <w:jc w:val="center"/>
        </w:trPr>
        <w:tc>
          <w:tcPr>
            <w:tcW w:w="632" w:type="dxa"/>
            <w:tcBorders>
              <w:top w:val="single" w:sz="4" w:space="0" w:color="auto"/>
              <w:left w:val="single" w:sz="4" w:space="0" w:color="auto"/>
              <w:bottom w:val="single" w:sz="4" w:space="0" w:color="auto"/>
              <w:right w:val="single" w:sz="6" w:space="0" w:color="auto"/>
            </w:tcBorders>
            <w:hideMark/>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 xml:space="preserve">   1.</w:t>
            </w:r>
          </w:p>
        </w:tc>
        <w:tc>
          <w:tcPr>
            <w:tcW w:w="3896" w:type="dxa"/>
            <w:tcBorders>
              <w:top w:val="single" w:sz="4" w:space="0" w:color="auto"/>
              <w:left w:val="single" w:sz="6" w:space="0" w:color="auto"/>
              <w:bottom w:val="single" w:sz="4" w:space="0" w:color="auto"/>
              <w:right w:val="single" w:sz="6" w:space="0" w:color="auto"/>
            </w:tcBorders>
            <w:hideMark/>
          </w:tcPr>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2.</w:t>
            </w:r>
          </w:p>
        </w:tc>
        <w:tc>
          <w:tcPr>
            <w:tcW w:w="1134" w:type="dxa"/>
            <w:tcBorders>
              <w:top w:val="single" w:sz="4" w:space="0" w:color="auto"/>
              <w:left w:val="single" w:sz="6" w:space="0" w:color="auto"/>
              <w:bottom w:val="single" w:sz="4" w:space="0" w:color="auto"/>
              <w:right w:val="single" w:sz="6" w:space="0" w:color="auto"/>
            </w:tcBorders>
          </w:tcPr>
          <w:p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6" w:space="0" w:color="auto"/>
              <w:bottom w:val="single" w:sz="4" w:space="0" w:color="auto"/>
              <w:right w:val="single" w:sz="6" w:space="0" w:color="auto"/>
            </w:tcBorders>
            <w:hideMark/>
          </w:tcPr>
          <w:p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BF7942" w:rsidRPr="00B16698">
              <w:rPr>
                <w:rFonts w:ascii="Times New Roman" w:hAnsi="Times New Roman"/>
                <w:sz w:val="24"/>
                <w:szCs w:val="24"/>
              </w:rPr>
              <w:t>.</w:t>
            </w:r>
          </w:p>
        </w:tc>
        <w:tc>
          <w:tcPr>
            <w:tcW w:w="1314" w:type="dxa"/>
            <w:tcBorders>
              <w:top w:val="single" w:sz="4" w:space="0" w:color="auto"/>
              <w:left w:val="single" w:sz="6" w:space="0" w:color="auto"/>
              <w:bottom w:val="single" w:sz="4" w:space="0" w:color="auto"/>
              <w:right w:val="single" w:sz="6" w:space="0" w:color="auto"/>
            </w:tcBorders>
            <w:hideMark/>
          </w:tcPr>
          <w:p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BF7942" w:rsidRPr="00B16698">
              <w:rPr>
                <w:rFonts w:ascii="Times New Roman" w:hAnsi="Times New Roman"/>
                <w:sz w:val="24"/>
                <w:szCs w:val="24"/>
              </w:rPr>
              <w:t>.</w:t>
            </w:r>
          </w:p>
        </w:tc>
        <w:tc>
          <w:tcPr>
            <w:tcW w:w="1238" w:type="dxa"/>
            <w:tcBorders>
              <w:top w:val="single" w:sz="4" w:space="0" w:color="auto"/>
              <w:left w:val="single" w:sz="6" w:space="0" w:color="auto"/>
              <w:bottom w:val="single" w:sz="4" w:space="0" w:color="auto"/>
              <w:right w:val="single" w:sz="4" w:space="0" w:color="auto"/>
            </w:tcBorders>
            <w:hideMark/>
          </w:tcPr>
          <w:p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BF7942" w:rsidRPr="00B16698">
              <w:rPr>
                <w:rFonts w:ascii="Times New Roman" w:hAnsi="Times New Roman"/>
                <w:sz w:val="24"/>
                <w:szCs w:val="24"/>
              </w:rPr>
              <w:t>(</w:t>
            </w:r>
            <w:r>
              <w:rPr>
                <w:rFonts w:ascii="Times New Roman" w:hAnsi="Times New Roman"/>
                <w:sz w:val="24"/>
                <w:szCs w:val="24"/>
              </w:rPr>
              <w:t>4</w:t>
            </w:r>
            <w:r w:rsidR="00BF7942" w:rsidRPr="00B16698">
              <w:rPr>
                <w:rFonts w:ascii="Times New Roman" w:hAnsi="Times New Roman"/>
                <w:sz w:val="24"/>
                <w:szCs w:val="24"/>
              </w:rPr>
              <w:t>X</w:t>
            </w:r>
            <w:r>
              <w:rPr>
                <w:rFonts w:ascii="Times New Roman" w:hAnsi="Times New Roman"/>
                <w:sz w:val="24"/>
                <w:szCs w:val="24"/>
              </w:rPr>
              <w:t>5</w:t>
            </w:r>
            <w:r w:rsidR="00BF7942" w:rsidRPr="00B16698">
              <w:rPr>
                <w:rFonts w:ascii="Times New Roman" w:hAnsi="Times New Roman"/>
                <w:sz w:val="24"/>
                <w:szCs w:val="24"/>
              </w:rPr>
              <w:t>)</w:t>
            </w:r>
          </w:p>
        </w:tc>
      </w:tr>
      <w:tr w:rsidR="00BF7942" w:rsidRPr="00741965" w:rsidTr="005D4E72">
        <w:trPr>
          <w:trHeight w:val="1472"/>
          <w:jc w:val="center"/>
        </w:trPr>
        <w:tc>
          <w:tcPr>
            <w:tcW w:w="632"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1.</w:t>
            </w:r>
          </w:p>
        </w:tc>
        <w:tc>
          <w:tcPr>
            <w:tcW w:w="3896"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Papirnati ručnik u roli za brisanje ruku za zidni držač Ručnik je 2 slojni  bijeli , min. duž </w:t>
            </w:r>
            <w:smartTag w:uri="urn:schemas-microsoft-com:office:smarttags" w:element="metricconverter">
              <w:smartTagPr>
                <w:attr w:name="ProductID" w:val="143 m"/>
              </w:smartTagPr>
              <w:r w:rsidRPr="00741965">
                <w:rPr>
                  <w:rFonts w:ascii="Times New Roman" w:hAnsi="Times New Roman"/>
                  <w:sz w:val="24"/>
                  <w:szCs w:val="24"/>
                </w:rPr>
                <w:t>143 m</w:t>
              </w:r>
            </w:smartTag>
            <w:r w:rsidRPr="00741965">
              <w:rPr>
                <w:rFonts w:ascii="Times New Roman" w:hAnsi="Times New Roman"/>
                <w:sz w:val="24"/>
                <w:szCs w:val="24"/>
              </w:rPr>
              <w:t>,</w:t>
            </w:r>
          </w:p>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Širina role minimalno 20cm, promjera max. 19cm.</w:t>
            </w:r>
          </w:p>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Težina role ne manje od 1500gr, sa tolerancijom težine +/- 5%. Visoka moć upijanja. </w:t>
            </w:r>
          </w:p>
        </w:tc>
        <w:tc>
          <w:tcPr>
            <w:tcW w:w="1134"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kom</w:t>
            </w:r>
          </w:p>
        </w:tc>
        <w:tc>
          <w:tcPr>
            <w:tcW w:w="1276"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Default="00BF7942" w:rsidP="0031253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F37048">
              <w:rPr>
                <w:rFonts w:ascii="Times New Roman" w:hAnsi="Times New Roman"/>
                <w:sz w:val="24"/>
                <w:szCs w:val="24"/>
              </w:rPr>
              <w:t>.</w:t>
            </w:r>
            <w:r>
              <w:rPr>
                <w:rFonts w:ascii="Times New Roman" w:hAnsi="Times New Roman"/>
                <w:sz w:val="24"/>
                <w:szCs w:val="24"/>
              </w:rPr>
              <w:t>3</w:t>
            </w:r>
            <w:r w:rsidR="00F37048">
              <w:rPr>
                <w:rFonts w:ascii="Times New Roman" w:hAnsi="Times New Roman"/>
                <w:sz w:val="24"/>
                <w:szCs w:val="24"/>
              </w:rPr>
              <w:t>0</w:t>
            </w:r>
            <w:r>
              <w:rPr>
                <w:rFonts w:ascii="Times New Roman" w:hAnsi="Times New Roman"/>
                <w:sz w:val="24"/>
                <w:szCs w:val="24"/>
              </w:rPr>
              <w:t>0</w:t>
            </w:r>
          </w:p>
          <w:p w:rsidR="00BF7942" w:rsidRPr="00741965" w:rsidRDefault="00BF7942" w:rsidP="00312536">
            <w:pPr>
              <w:autoSpaceDE w:val="0"/>
              <w:autoSpaceDN w:val="0"/>
              <w:adjustRightInd w:val="0"/>
              <w:spacing w:after="0" w:line="240" w:lineRule="auto"/>
              <w:rPr>
                <w:rFonts w:ascii="Times New Roman" w:hAnsi="Times New Roman"/>
                <w:sz w:val="24"/>
                <w:szCs w:val="24"/>
              </w:rPr>
            </w:pPr>
          </w:p>
        </w:tc>
        <w:tc>
          <w:tcPr>
            <w:tcW w:w="1314"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r>
      <w:tr w:rsidR="00BF7942" w:rsidRPr="00741965" w:rsidTr="005D4E72">
        <w:trPr>
          <w:trHeight w:val="301"/>
          <w:jc w:val="center"/>
        </w:trPr>
        <w:tc>
          <w:tcPr>
            <w:tcW w:w="632"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tc>
        <w:tc>
          <w:tcPr>
            <w:tcW w:w="3896"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Držač za papirnate ručnike u roli za artikl pod red.br.1</w:t>
            </w:r>
          </w:p>
        </w:tc>
        <w:tc>
          <w:tcPr>
            <w:tcW w:w="1134"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48</w:t>
            </w:r>
          </w:p>
        </w:tc>
        <w:tc>
          <w:tcPr>
            <w:tcW w:w="1314"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r>
      <w:tr w:rsidR="00BF7942" w:rsidRPr="00741965" w:rsidTr="005D4E72">
        <w:trPr>
          <w:jc w:val="center"/>
        </w:trPr>
        <w:tc>
          <w:tcPr>
            <w:tcW w:w="632"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2.</w:t>
            </w:r>
          </w:p>
        </w:tc>
        <w:tc>
          <w:tcPr>
            <w:tcW w:w="3896" w:type="dxa"/>
            <w:tcBorders>
              <w:top w:val="nil"/>
              <w:left w:val="single" w:sz="6" w:space="0" w:color="auto"/>
              <w:bottom w:val="single" w:sz="6" w:space="0" w:color="auto"/>
              <w:right w:val="single" w:sz="6" w:space="0" w:color="auto"/>
            </w:tcBorders>
            <w:hideMark/>
          </w:tcPr>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Spiralni ručnik u roli za zidni držač</w:t>
            </w:r>
          </w:p>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spiralni ručnik za brisanje površina u kuhinji, 2 sl. ručnik bijele boje,  dužine ne manje od 150 m, promjera  max 20 cm, perforiran.</w:t>
            </w:r>
          </w:p>
        </w:tc>
        <w:tc>
          <w:tcPr>
            <w:tcW w:w="1134"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kom</w:t>
            </w:r>
          </w:p>
        </w:tc>
        <w:tc>
          <w:tcPr>
            <w:tcW w:w="1276" w:type="dxa"/>
            <w:tcBorders>
              <w:top w:val="nil"/>
              <w:left w:val="single" w:sz="6" w:space="0" w:color="auto"/>
              <w:bottom w:val="single" w:sz="4"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p>
          <w:p w:rsidR="00BF7942" w:rsidRPr="00741965" w:rsidRDefault="00BF7942" w:rsidP="0031253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5.000</w:t>
            </w:r>
          </w:p>
        </w:tc>
        <w:tc>
          <w:tcPr>
            <w:tcW w:w="1314" w:type="dxa"/>
            <w:tcBorders>
              <w:top w:val="nil"/>
              <w:left w:val="single" w:sz="6" w:space="0" w:color="auto"/>
              <w:bottom w:val="single" w:sz="4"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nil"/>
              <w:left w:val="single" w:sz="6" w:space="0" w:color="auto"/>
              <w:bottom w:val="single" w:sz="4"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r>
      <w:tr w:rsidR="00BF7942" w:rsidRPr="00741965" w:rsidTr="005D4E72">
        <w:trPr>
          <w:jc w:val="center"/>
        </w:trPr>
        <w:tc>
          <w:tcPr>
            <w:tcW w:w="632"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jc w:val="center"/>
              <w:rPr>
                <w:rFonts w:ascii="Times New Roman" w:hAnsi="Times New Roman"/>
                <w:sz w:val="24"/>
                <w:szCs w:val="24"/>
              </w:rPr>
            </w:pPr>
          </w:p>
        </w:tc>
        <w:tc>
          <w:tcPr>
            <w:tcW w:w="3896" w:type="dxa"/>
            <w:tcBorders>
              <w:top w:val="nil"/>
              <w:left w:val="single" w:sz="6" w:space="0" w:color="auto"/>
              <w:bottom w:val="single" w:sz="6" w:space="0" w:color="auto"/>
              <w:right w:val="single" w:sz="6" w:space="0" w:color="auto"/>
            </w:tcBorders>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 xml:space="preserve">Držač za papirnate ručnike u roli za artikl pod red. br. 2 </w:t>
            </w:r>
          </w:p>
        </w:tc>
        <w:tc>
          <w:tcPr>
            <w:tcW w:w="1134" w:type="dxa"/>
            <w:tcBorders>
              <w:top w:val="nil"/>
              <w:left w:val="single" w:sz="6" w:space="0" w:color="auto"/>
              <w:bottom w:val="single" w:sz="6"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6" w:space="0" w:color="auto"/>
              <w:bottom w:val="single" w:sz="4"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63</w:t>
            </w:r>
          </w:p>
        </w:tc>
        <w:tc>
          <w:tcPr>
            <w:tcW w:w="1314" w:type="dxa"/>
            <w:tcBorders>
              <w:top w:val="single" w:sz="4" w:space="0" w:color="auto"/>
              <w:left w:val="single" w:sz="6" w:space="0" w:color="auto"/>
              <w:bottom w:val="single" w:sz="4"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single" w:sz="4" w:space="0" w:color="auto"/>
              <w:left w:val="single" w:sz="6" w:space="0" w:color="auto"/>
              <w:bottom w:val="single" w:sz="4" w:space="0" w:color="auto"/>
              <w:right w:val="single" w:sz="6" w:space="0" w:color="auto"/>
            </w:tcBorders>
          </w:tcPr>
          <w:p w:rsidR="00BF7942" w:rsidRPr="00741965" w:rsidRDefault="00BF7942" w:rsidP="00312536">
            <w:pPr>
              <w:autoSpaceDE w:val="0"/>
              <w:autoSpaceDN w:val="0"/>
              <w:adjustRightInd w:val="0"/>
              <w:spacing w:after="0" w:line="240" w:lineRule="auto"/>
              <w:rPr>
                <w:rFonts w:ascii="Times New Roman" w:hAnsi="Times New Roman"/>
                <w:sz w:val="24"/>
                <w:szCs w:val="24"/>
              </w:rPr>
            </w:pPr>
          </w:p>
        </w:tc>
      </w:tr>
      <w:tr w:rsidR="00BF7942" w:rsidRPr="00741965" w:rsidTr="005D4E72">
        <w:trPr>
          <w:trHeight w:val="941"/>
          <w:jc w:val="center"/>
        </w:trPr>
        <w:tc>
          <w:tcPr>
            <w:tcW w:w="63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3.</w:t>
            </w:r>
          </w:p>
        </w:tc>
        <w:tc>
          <w:tcPr>
            <w:tcW w:w="3896" w:type="dxa"/>
            <w:tcBorders>
              <w:top w:val="single" w:sz="6" w:space="0" w:color="auto"/>
              <w:left w:val="single" w:sz="6" w:space="0" w:color="auto"/>
              <w:bottom w:val="single" w:sz="6" w:space="0" w:color="auto"/>
              <w:right w:val="nil"/>
            </w:tcBorders>
            <w:tcMar>
              <w:top w:w="0" w:type="dxa"/>
              <w:left w:w="30" w:type="dxa"/>
              <w:bottom w:w="0" w:type="dxa"/>
              <w:right w:w="30" w:type="dxa"/>
            </w:tcMar>
            <w:hideMark/>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 xml:space="preserve"> Toaletni papir u roli za zidni držač               -  toaletni papir  2sl., bijeli, perforiran, min dužine   200m,. Promjer role mora iznositi min   </w:t>
            </w:r>
          </w:p>
          <w:p w:rsidR="00BF7942" w:rsidRPr="00B16698" w:rsidRDefault="00BF7942" w:rsidP="00312536">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 cm"/>
              </w:smartTagPr>
              <w:r w:rsidRPr="00B16698">
                <w:rPr>
                  <w:rFonts w:ascii="Times New Roman" w:hAnsi="Times New Roman"/>
                  <w:sz w:val="24"/>
                  <w:szCs w:val="24"/>
                </w:rPr>
                <w:t>20 cm</w:t>
              </w:r>
            </w:smartTag>
            <w:r w:rsidRPr="00B16698">
              <w:rPr>
                <w:rFonts w:ascii="Times New Roman" w:hAnsi="Times New Roman"/>
                <w:sz w:val="24"/>
                <w:szCs w:val="24"/>
              </w:rPr>
              <w:t xml:space="preserve"> te širine min </w:t>
            </w:r>
            <w:smartTag w:uri="urn:schemas-microsoft-com:office:smarttags" w:element="metricconverter">
              <w:smartTagPr>
                <w:attr w:name="ProductID" w:val="13,4 cm"/>
              </w:smartTagPr>
              <w:r w:rsidRPr="00B16698">
                <w:rPr>
                  <w:rFonts w:ascii="Times New Roman" w:hAnsi="Times New Roman"/>
                  <w:sz w:val="24"/>
                  <w:szCs w:val="24"/>
                </w:rPr>
                <w:t>13,4 cm</w:t>
              </w:r>
            </w:smartTag>
            <w:r w:rsidRPr="00B16698">
              <w:rPr>
                <w:rFonts w:ascii="Times New Roman" w:hAnsi="Times New Roman"/>
                <w:sz w:val="24"/>
                <w:szCs w:val="24"/>
              </w:rPr>
              <w:t>, Toaletni papir mora biti maksimalno razgradiv u vodi</w:t>
            </w:r>
          </w:p>
        </w:tc>
        <w:tc>
          <w:tcPr>
            <w:tcW w:w="1134"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kom</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1</w:t>
            </w:r>
            <w:r>
              <w:rPr>
                <w:rFonts w:ascii="Times New Roman" w:hAnsi="Times New Roman"/>
                <w:sz w:val="24"/>
                <w:szCs w:val="24"/>
              </w:rPr>
              <w:t>.300</w:t>
            </w:r>
          </w:p>
        </w:tc>
        <w:tc>
          <w:tcPr>
            <w:tcW w:w="13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r>
      <w:tr w:rsidR="00BF7942" w:rsidRPr="00741965" w:rsidTr="005D4E72">
        <w:trPr>
          <w:trHeight w:val="393"/>
          <w:jc w:val="center"/>
        </w:trPr>
        <w:tc>
          <w:tcPr>
            <w:tcW w:w="63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p>
        </w:tc>
        <w:tc>
          <w:tcPr>
            <w:tcW w:w="3896" w:type="dxa"/>
            <w:tcBorders>
              <w:top w:val="single" w:sz="6" w:space="0" w:color="auto"/>
              <w:left w:val="single" w:sz="6" w:space="0" w:color="auto"/>
              <w:bottom w:val="single" w:sz="6" w:space="0" w:color="auto"/>
              <w:right w:val="nil"/>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Držač za toaletni papir u roli za artikl pod red. br. 3</w:t>
            </w:r>
          </w:p>
        </w:tc>
        <w:tc>
          <w:tcPr>
            <w:tcW w:w="1134"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82</w:t>
            </w:r>
          </w:p>
        </w:tc>
        <w:tc>
          <w:tcPr>
            <w:tcW w:w="13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r>
      <w:tr w:rsidR="00BF7942" w:rsidRPr="00741965" w:rsidTr="005D4E72">
        <w:trPr>
          <w:trHeight w:val="685"/>
          <w:jc w:val="center"/>
        </w:trPr>
        <w:tc>
          <w:tcPr>
            <w:tcW w:w="63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p>
          <w:p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4.</w:t>
            </w:r>
          </w:p>
        </w:tc>
        <w:tc>
          <w:tcPr>
            <w:tcW w:w="3896" w:type="dxa"/>
            <w:tcBorders>
              <w:top w:val="single" w:sz="6" w:space="0" w:color="auto"/>
              <w:left w:val="single" w:sz="6" w:space="0" w:color="auto"/>
              <w:bottom w:val="single" w:sz="6" w:space="0" w:color="auto"/>
              <w:right w:val="nil"/>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Sapun u pjeni 800 ml, minimalno 2000 doza, dermatološki prihva</w:t>
            </w:r>
            <w:r>
              <w:rPr>
                <w:rFonts w:ascii="Times New Roman" w:hAnsi="Times New Roman"/>
                <w:sz w:val="24"/>
                <w:szCs w:val="24"/>
              </w:rPr>
              <w:t>t</w:t>
            </w:r>
            <w:r w:rsidRPr="00B16698">
              <w:rPr>
                <w:rFonts w:ascii="Times New Roman" w:hAnsi="Times New Roman"/>
                <w:sz w:val="24"/>
                <w:szCs w:val="24"/>
              </w:rPr>
              <w:t>ljiv, ph</w:t>
            </w:r>
            <w:r>
              <w:rPr>
                <w:rFonts w:ascii="Times New Roman" w:hAnsi="Times New Roman"/>
                <w:sz w:val="24"/>
                <w:szCs w:val="24"/>
              </w:rPr>
              <w:t xml:space="preserve"> fak</w:t>
            </w:r>
            <w:r w:rsidRPr="00B16698">
              <w:rPr>
                <w:rFonts w:ascii="Times New Roman" w:hAnsi="Times New Roman"/>
                <w:sz w:val="24"/>
                <w:szCs w:val="24"/>
              </w:rPr>
              <w:t>tor 7,5</w:t>
            </w:r>
          </w:p>
        </w:tc>
        <w:tc>
          <w:tcPr>
            <w:tcW w:w="1134"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kom</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p w:rsidR="00BF7942" w:rsidRPr="00B16698" w:rsidRDefault="00BF7942" w:rsidP="0031253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w:t>
            </w:r>
          </w:p>
        </w:tc>
        <w:tc>
          <w:tcPr>
            <w:tcW w:w="13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r>
      <w:tr w:rsidR="00BF7942" w:rsidRPr="00741965" w:rsidTr="005D4E72">
        <w:trPr>
          <w:trHeight w:val="354"/>
          <w:jc w:val="center"/>
        </w:trPr>
        <w:tc>
          <w:tcPr>
            <w:tcW w:w="63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c>
          <w:tcPr>
            <w:tcW w:w="3896" w:type="dxa"/>
            <w:tcBorders>
              <w:top w:val="single" w:sz="6" w:space="0" w:color="auto"/>
              <w:left w:val="single" w:sz="6" w:space="0" w:color="auto"/>
              <w:bottom w:val="single" w:sz="6" w:space="0" w:color="auto"/>
              <w:right w:val="nil"/>
            </w:tcBorders>
            <w:tcMar>
              <w:top w:w="0" w:type="dxa"/>
              <w:left w:w="30" w:type="dxa"/>
              <w:bottom w:w="0" w:type="dxa"/>
              <w:right w:w="30" w:type="dxa"/>
            </w:tcMar>
            <w:hideMark/>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Držač za sapun u pjeni za artikl pod red. br. 4</w:t>
            </w:r>
          </w:p>
        </w:tc>
        <w:tc>
          <w:tcPr>
            <w:tcW w:w="1134" w:type="dxa"/>
            <w:tcBorders>
              <w:top w:val="single" w:sz="4" w:space="0" w:color="auto"/>
              <w:left w:val="single" w:sz="4" w:space="0" w:color="auto"/>
              <w:bottom w:val="single" w:sz="4" w:space="0" w:color="auto"/>
              <w:right w:val="nil"/>
            </w:tcBorders>
            <w:tcMar>
              <w:top w:w="0" w:type="dxa"/>
              <w:left w:w="30" w:type="dxa"/>
              <w:bottom w:w="0" w:type="dxa"/>
              <w:right w:w="30" w:type="dxa"/>
            </w:tcMar>
            <w:hideMark/>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kom</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98</w:t>
            </w:r>
          </w:p>
        </w:tc>
        <w:tc>
          <w:tcPr>
            <w:tcW w:w="13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F7942" w:rsidRPr="00B16698" w:rsidRDefault="00BF7942" w:rsidP="00312536">
            <w:pPr>
              <w:autoSpaceDE w:val="0"/>
              <w:autoSpaceDN w:val="0"/>
              <w:adjustRightInd w:val="0"/>
              <w:spacing w:after="0" w:line="240" w:lineRule="auto"/>
              <w:rPr>
                <w:rFonts w:ascii="Times New Roman" w:hAnsi="Times New Roman"/>
                <w:sz w:val="24"/>
                <w:szCs w:val="24"/>
              </w:rPr>
            </w:pPr>
          </w:p>
        </w:tc>
      </w:tr>
      <w:tr w:rsidR="004C248E" w:rsidRPr="00741965" w:rsidTr="005D4E72">
        <w:trPr>
          <w:trHeight w:val="263"/>
          <w:jc w:val="center"/>
        </w:trPr>
        <w:tc>
          <w:tcPr>
            <w:tcW w:w="4528" w:type="dxa"/>
            <w:gridSpan w:val="2"/>
            <w:tcBorders>
              <w:top w:val="single" w:sz="6" w:space="0" w:color="auto"/>
              <w:left w:val="single" w:sz="6" w:space="0" w:color="auto"/>
              <w:bottom w:val="single" w:sz="6" w:space="0" w:color="auto"/>
              <w:right w:val="single" w:sz="6" w:space="0" w:color="auto"/>
            </w:tcBorders>
          </w:tcPr>
          <w:p w:rsidR="004C248E" w:rsidRPr="00B16698" w:rsidRDefault="004C248E"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Ukupno ponuđeni iznos  bez PDV-a</w:t>
            </w:r>
            <w:r>
              <w:rPr>
                <w:rFonts w:ascii="Times New Roman" w:hAnsi="Times New Roman"/>
                <w:sz w:val="24"/>
                <w:szCs w:val="24"/>
              </w:rPr>
              <w:t>:</w:t>
            </w: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rsidR="004C248E" w:rsidRPr="00741965" w:rsidRDefault="004C248E" w:rsidP="00312536">
            <w:pPr>
              <w:autoSpaceDE w:val="0"/>
              <w:autoSpaceDN w:val="0"/>
              <w:adjustRightInd w:val="0"/>
              <w:spacing w:after="0" w:line="240" w:lineRule="auto"/>
              <w:rPr>
                <w:rFonts w:ascii="Times New Roman" w:hAnsi="Times New Roman"/>
                <w:sz w:val="24"/>
                <w:szCs w:val="24"/>
              </w:rPr>
            </w:pPr>
          </w:p>
        </w:tc>
      </w:tr>
      <w:tr w:rsidR="004C248E" w:rsidRPr="00741965" w:rsidTr="005D4E72">
        <w:trPr>
          <w:trHeight w:val="263"/>
          <w:jc w:val="center"/>
        </w:trPr>
        <w:tc>
          <w:tcPr>
            <w:tcW w:w="4528" w:type="dxa"/>
            <w:gridSpan w:val="2"/>
            <w:tcBorders>
              <w:top w:val="single" w:sz="6" w:space="0" w:color="auto"/>
              <w:left w:val="single" w:sz="6" w:space="0" w:color="auto"/>
              <w:bottom w:val="single" w:sz="6" w:space="0" w:color="auto"/>
              <w:right w:val="single" w:sz="6" w:space="0" w:color="auto"/>
            </w:tcBorders>
          </w:tcPr>
          <w:p w:rsidR="004C248E" w:rsidRPr="00B16698" w:rsidRDefault="004C248E" w:rsidP="0031253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Iznos PDV-a:</w:t>
            </w: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rsidR="004C248E" w:rsidRPr="00741965" w:rsidRDefault="004C248E" w:rsidP="00312536">
            <w:pPr>
              <w:autoSpaceDE w:val="0"/>
              <w:autoSpaceDN w:val="0"/>
              <w:adjustRightInd w:val="0"/>
              <w:spacing w:after="0" w:line="240" w:lineRule="auto"/>
              <w:rPr>
                <w:rFonts w:ascii="Times New Roman" w:hAnsi="Times New Roman"/>
                <w:sz w:val="24"/>
                <w:szCs w:val="24"/>
              </w:rPr>
            </w:pPr>
          </w:p>
        </w:tc>
      </w:tr>
      <w:tr w:rsidR="004C248E" w:rsidRPr="00741965" w:rsidTr="005D4E72">
        <w:trPr>
          <w:trHeight w:val="263"/>
          <w:jc w:val="center"/>
        </w:trPr>
        <w:tc>
          <w:tcPr>
            <w:tcW w:w="4528" w:type="dxa"/>
            <w:gridSpan w:val="2"/>
            <w:tcBorders>
              <w:top w:val="single" w:sz="6" w:space="0" w:color="auto"/>
              <w:left w:val="single" w:sz="6" w:space="0" w:color="auto"/>
              <w:bottom w:val="single" w:sz="6" w:space="0" w:color="auto"/>
              <w:right w:val="single" w:sz="6" w:space="0" w:color="auto"/>
            </w:tcBorders>
          </w:tcPr>
          <w:p w:rsidR="004C248E" w:rsidRPr="00B16698" w:rsidRDefault="004C248E" w:rsidP="0031253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Ukupan iznos s PDV-om:</w:t>
            </w: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rsidR="004C248E" w:rsidRPr="00741965" w:rsidRDefault="004C248E" w:rsidP="00312536">
            <w:pPr>
              <w:autoSpaceDE w:val="0"/>
              <w:autoSpaceDN w:val="0"/>
              <w:adjustRightInd w:val="0"/>
              <w:spacing w:after="0" w:line="240" w:lineRule="auto"/>
              <w:rPr>
                <w:rFonts w:ascii="Times New Roman" w:hAnsi="Times New Roman"/>
                <w:sz w:val="24"/>
                <w:szCs w:val="24"/>
              </w:rPr>
            </w:pPr>
          </w:p>
        </w:tc>
      </w:tr>
    </w:tbl>
    <w:p w:rsidR="00BF7942" w:rsidRDefault="00BF7942" w:rsidP="00BF7942">
      <w:pPr>
        <w:ind w:left="-180"/>
        <w:rPr>
          <w:rFonts w:ascii="Times New Roman" w:hAnsi="Times New Roman"/>
          <w:b/>
        </w:rPr>
      </w:pPr>
    </w:p>
    <w:p w:rsidR="00BF7942" w:rsidRDefault="00BF7942" w:rsidP="00BF7942">
      <w:pPr>
        <w:autoSpaceDE w:val="0"/>
        <w:autoSpaceDN w:val="0"/>
        <w:adjustRightInd w:val="0"/>
        <w:spacing w:after="0" w:line="240" w:lineRule="auto"/>
        <w:rPr>
          <w:rFonts w:ascii="Times New Roman" w:hAnsi="Times New Roman"/>
          <w:bCs/>
        </w:rPr>
      </w:pPr>
    </w:p>
    <w:p w:rsidR="00BF7942" w:rsidRDefault="00BF7942" w:rsidP="00BF7942">
      <w:pPr>
        <w:rPr>
          <w:rFonts w:ascii="Times New Roman" w:hAnsi="Times New Roman"/>
          <w:b/>
          <w:bCs/>
        </w:rPr>
      </w:pPr>
    </w:p>
    <w:p w:rsidR="00BF7942" w:rsidRDefault="00BF7942" w:rsidP="00BF7942">
      <w:pPr>
        <w:rPr>
          <w:rFonts w:ascii="Times New Roman" w:hAnsi="Times New Roman"/>
          <w:b/>
          <w:bCs/>
        </w:rPr>
      </w:pPr>
    </w:p>
    <w:p w:rsidR="00BF7942" w:rsidRDefault="00BF7942" w:rsidP="00BF7942">
      <w:pPr>
        <w:rPr>
          <w:rFonts w:ascii="Times New Roman" w:hAnsi="Times New Roman"/>
          <w:b/>
          <w:bCs/>
        </w:rPr>
      </w:pPr>
    </w:p>
    <w:p w:rsidR="00BF7942" w:rsidRDefault="00BF7942" w:rsidP="00BF7942">
      <w:pPr>
        <w:rPr>
          <w:rFonts w:ascii="Times New Roman" w:hAnsi="Times New Roman"/>
          <w:b/>
          <w:bCs/>
        </w:rPr>
      </w:pPr>
      <w:r>
        <w:rPr>
          <w:rFonts w:ascii="Times New Roman" w:hAnsi="Times New Roman"/>
          <w:b/>
          <w:bCs/>
        </w:rPr>
        <w:t>U cijenu za predmet nabave, bez PDV-a trebaju biti uračunati svi troškovi i popusti do obračuna PDV-a</w:t>
      </w:r>
    </w:p>
    <w:p w:rsidR="00BF7942" w:rsidRPr="00C71358" w:rsidRDefault="00BF7942" w:rsidP="00BF7942">
      <w:pPr>
        <w:autoSpaceDE w:val="0"/>
        <w:autoSpaceDN w:val="0"/>
        <w:adjustRightInd w:val="0"/>
        <w:spacing w:after="0" w:line="240" w:lineRule="auto"/>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rsidR="00BF7942" w:rsidRDefault="00BF7942" w:rsidP="00BF7942">
      <w:pPr>
        <w:autoSpaceDE w:val="0"/>
        <w:autoSpaceDN w:val="0"/>
        <w:adjustRightInd w:val="0"/>
        <w:spacing w:after="0" w:line="240" w:lineRule="auto"/>
        <w:rPr>
          <w:rFonts w:ascii="Times New Roman" w:hAnsi="Times New Roman"/>
          <w:b/>
          <w:bCs/>
        </w:rPr>
      </w:pPr>
    </w:p>
    <w:p w:rsidR="00BF7942" w:rsidRPr="00C71358" w:rsidRDefault="00BF7942" w:rsidP="00BF794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Objedinjeni iznos koji se dodaje na iznos Ugovora o jednostavnoj nabavi sukladno ovom Pozivu na dostavu ponuda je </w:t>
      </w:r>
      <w:r w:rsidR="007326BC">
        <w:rPr>
          <w:rFonts w:ascii="Times New Roman" w:hAnsi="Times New Roman"/>
          <w:b/>
          <w:sz w:val="24"/>
          <w:szCs w:val="24"/>
        </w:rPr>
        <w:t>13</w:t>
      </w:r>
      <w:r>
        <w:rPr>
          <w:rFonts w:ascii="Times New Roman" w:hAnsi="Times New Roman"/>
          <w:b/>
          <w:sz w:val="24"/>
          <w:szCs w:val="24"/>
        </w:rPr>
        <w:t xml:space="preserve">.000,00 HRK. </w:t>
      </w:r>
    </w:p>
    <w:p w:rsidR="00BF7942" w:rsidRDefault="00BF7942" w:rsidP="00BF7942">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BF7942" w:rsidRDefault="00BF7942" w:rsidP="00BF794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BF7942" w:rsidRDefault="00BF7942" w:rsidP="00BF7942">
      <w:pPr>
        <w:autoSpaceDE w:val="0"/>
        <w:autoSpaceDN w:val="0"/>
        <w:adjustRightInd w:val="0"/>
        <w:spacing w:after="0" w:line="240" w:lineRule="auto"/>
        <w:rPr>
          <w:rFonts w:ascii="Times New Roman" w:hAnsi="Times New Roman"/>
          <w:bCs/>
        </w:rPr>
      </w:pPr>
      <w:r>
        <w:rPr>
          <w:rFonts w:ascii="Times New Roman Bold" w:hAnsi="Times New Roman Bold" w:cs="Times New Roman Bold"/>
          <w:b/>
          <w:bCs/>
          <w:sz w:val="24"/>
          <w:szCs w:val="24"/>
        </w:rPr>
        <w:t>Dostavom svoje ponude, Ponuditelj prihvaća i sve odredbe ovog Poziva na dostavu</w:t>
      </w:r>
    </w:p>
    <w:p w:rsidR="00BF7942" w:rsidRDefault="00BF7942" w:rsidP="00BF7942">
      <w:pPr>
        <w:autoSpaceDE w:val="0"/>
        <w:autoSpaceDN w:val="0"/>
        <w:adjustRightInd w:val="0"/>
        <w:spacing w:after="0" w:line="240" w:lineRule="auto"/>
        <w:rPr>
          <w:rFonts w:ascii="Times New Roman" w:hAnsi="Times New Roman"/>
          <w:bCs/>
        </w:rPr>
      </w:pPr>
    </w:p>
    <w:p w:rsidR="00BF7942" w:rsidRDefault="00BF7942" w:rsidP="00BF7942">
      <w:pPr>
        <w:autoSpaceDE w:val="0"/>
        <w:autoSpaceDN w:val="0"/>
        <w:adjustRightInd w:val="0"/>
        <w:spacing w:after="0" w:line="240" w:lineRule="auto"/>
        <w:rPr>
          <w:rFonts w:ascii="Times New Roman" w:hAnsi="Times New Roman"/>
          <w:bCs/>
        </w:rPr>
      </w:pPr>
    </w:p>
    <w:p w:rsidR="00BF7942" w:rsidRP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Default="00BF7942" w:rsidP="00BF7942">
      <w:pPr>
        <w:autoSpaceDE w:val="0"/>
        <w:autoSpaceDN w:val="0"/>
        <w:adjustRightInd w:val="0"/>
        <w:spacing w:after="0" w:line="240" w:lineRule="auto"/>
        <w:rPr>
          <w:rFonts w:ascii="Times New Roman" w:hAnsi="Times New Roman"/>
          <w:b/>
          <w:bCs/>
          <w:sz w:val="24"/>
          <w:szCs w:val="24"/>
        </w:rPr>
      </w:pPr>
    </w:p>
    <w:p w:rsidR="00BF7942" w:rsidRPr="00BF7942" w:rsidRDefault="00BF7942" w:rsidP="00BF7942">
      <w:pPr>
        <w:autoSpaceDE w:val="0"/>
        <w:autoSpaceDN w:val="0"/>
        <w:adjustRightInd w:val="0"/>
        <w:spacing w:after="0" w:line="240" w:lineRule="auto"/>
        <w:rPr>
          <w:rFonts w:ascii="Times New Roman" w:hAnsi="Times New Roman"/>
          <w:b/>
          <w:bCs/>
          <w:sz w:val="24"/>
          <w:szCs w:val="24"/>
        </w:rPr>
      </w:pPr>
      <w:r w:rsidRPr="00BF7942">
        <w:rPr>
          <w:rFonts w:ascii="Times New Roman" w:hAnsi="Times New Roman"/>
          <w:b/>
          <w:bCs/>
          <w:sz w:val="24"/>
          <w:szCs w:val="24"/>
        </w:rPr>
        <w:t>NAPOMENA:</w:t>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Držač za papirnate ručnike u roli za artikl pod red.br.1</w:t>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vremensku odgodu davanja sljedećeg ručnika, a za ostvarenje maksimalne uštede</w:t>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digitalni (no touch) sistem, a za ostvarenje maksimalne higijene</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c) izrađen od polikarbonatn</w:t>
      </w:r>
      <w:r>
        <w:rPr>
          <w:rFonts w:ascii="Times New Roman" w:hAnsi="Times New Roman"/>
          <w:bCs/>
        </w:rPr>
        <w:t>e</w:t>
      </w:r>
      <w:r w:rsidRPr="00DE49C0">
        <w:rPr>
          <w:rFonts w:ascii="Times New Roman" w:hAnsi="Times New Roman"/>
          <w:bCs/>
        </w:rPr>
        <w:t xml:space="preserve"> plastike</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Default="00BF7942" w:rsidP="00BF7942">
      <w:pPr>
        <w:autoSpaceDE w:val="0"/>
        <w:autoSpaceDN w:val="0"/>
        <w:adjustRightInd w:val="0"/>
        <w:spacing w:after="0" w:line="240" w:lineRule="auto"/>
        <w:rPr>
          <w:rFonts w:ascii="Times New Roman" w:hAnsi="Times New Roman"/>
          <w:bCs/>
        </w:rPr>
      </w:pP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Držač za papirnate ručnike u roli za artikl pod red. br. 2</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ima sljedeće karakteristike:</w:t>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svojom konstrukcijom "zatvorenog držača" ostvaruje maksimalnu higijenu korisniku</w:t>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svojom konstrukcijom omogućuje korištenje "1 za 1", a za ostvarenje maksimalne uštede(svakim potezanjem papira toaletni papir sam puca na perforaciji)</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c) izrađen od polikarbonatn</w:t>
      </w:r>
      <w:r>
        <w:rPr>
          <w:rFonts w:ascii="Times New Roman" w:hAnsi="Times New Roman"/>
          <w:bCs/>
        </w:rPr>
        <w:t>e</w:t>
      </w:r>
      <w:r w:rsidRPr="00DE49C0">
        <w:rPr>
          <w:rFonts w:ascii="Times New Roman" w:hAnsi="Times New Roman"/>
          <w:bCs/>
        </w:rPr>
        <w:t xml:space="preserve"> plastike</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Držač za toaletni papir u roli za artikl pod red. br. 3 ima sljedeće karakteristike:</w:t>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svojom konstrukcijom "zatvorenog držača" ostvaruje maksimalnu higijenu korisniku, a po HACAP standardu</w:t>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svojom konstrukcijom omogućuje korištenje "1 za 1", a za ostvarenje maksimalne uštede (svakim potezanjem papira ručnik sam puca na perforaciji)</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c) izrađen od polikarbonatn</w:t>
      </w:r>
      <w:r>
        <w:rPr>
          <w:rFonts w:ascii="Times New Roman" w:hAnsi="Times New Roman"/>
          <w:bCs/>
        </w:rPr>
        <w:t>e</w:t>
      </w:r>
      <w:r w:rsidRPr="00DE49C0">
        <w:rPr>
          <w:rFonts w:ascii="Times New Roman" w:hAnsi="Times New Roman"/>
          <w:bCs/>
        </w:rPr>
        <w:t xml:space="preserve"> plastike</w:t>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Držač za sapun u pjeni za artikl pod red. br. 4 ima sljedeće karakteristike:</w:t>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svojom konstrukcijom "zatvorenog držača" ostvaruje maksimalnu higijenu korisniku</w:t>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svojom konstrukcijom  isporuke sapuna u pjeni ostvaruje ma</w:t>
      </w:r>
      <w:r>
        <w:rPr>
          <w:rFonts w:ascii="Times New Roman" w:hAnsi="Times New Roman"/>
          <w:bCs/>
        </w:rPr>
        <w:t>ks</w:t>
      </w:r>
      <w:r w:rsidRPr="00DE49C0">
        <w:rPr>
          <w:rFonts w:ascii="Times New Roman" w:hAnsi="Times New Roman"/>
          <w:bCs/>
        </w:rPr>
        <w:t>imalnu uštedu</w:t>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c) svaki refill dolazi sa svojom pumpicom</w:t>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Odabrani ponuditelj mora  montažu navedenih držača izvršiti u roku od 15 dana</w:t>
      </w:r>
      <w:r w:rsidRPr="00DE49C0">
        <w:rPr>
          <w:rFonts w:ascii="Times New Roman" w:hAnsi="Times New Roman"/>
          <w:bCs/>
        </w:rPr>
        <w:tab/>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od dana potpisivanja ugovora, te da će za vrijeme trajanja ugovora vršiti servis ili zamjenu držača koji nisu u ispravnom stanju</w:t>
      </w:r>
      <w:r>
        <w:rPr>
          <w:rFonts w:ascii="Times New Roman" w:hAnsi="Times New Roman"/>
          <w:bCs/>
        </w:rPr>
        <w:t>.</w:t>
      </w:r>
    </w:p>
    <w:p w:rsidR="00BF7942" w:rsidRPr="00DE49C0" w:rsidRDefault="00BF7942" w:rsidP="00BF7942">
      <w:pPr>
        <w:autoSpaceDE w:val="0"/>
        <w:autoSpaceDN w:val="0"/>
        <w:adjustRightInd w:val="0"/>
        <w:spacing w:after="0" w:line="240" w:lineRule="auto"/>
        <w:rPr>
          <w:rFonts w:ascii="Times New Roman" w:hAnsi="Times New Roman"/>
          <w:bCs/>
        </w:rPr>
      </w:pP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Ponuditelj mora dostaviti zajedno sa ponudom uzorke artikala i držača iz navedene natječajne dokumentacije.</w:t>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Ponuditelj mora dostaviti tehničku listu proizvoda izdanu od proizvođača iz koje su vidljive karakteristike istih na hrvatskom jeziku,a za proizvode 1,2 i 3.</w:t>
      </w:r>
      <w:r w:rsidRPr="00DE49C0">
        <w:rPr>
          <w:rFonts w:ascii="Times New Roman" w:hAnsi="Times New Roman"/>
          <w:bCs/>
        </w:rPr>
        <w:tab/>
      </w:r>
    </w:p>
    <w:p w:rsidR="00BF7942" w:rsidRPr="00DE49C0" w:rsidRDefault="00BF7942" w:rsidP="00BF7942">
      <w:pPr>
        <w:autoSpaceDE w:val="0"/>
        <w:autoSpaceDN w:val="0"/>
        <w:adjustRightInd w:val="0"/>
        <w:spacing w:after="0" w:line="240" w:lineRule="auto"/>
        <w:rPr>
          <w:rFonts w:ascii="Times New Roman" w:hAnsi="Times New Roman"/>
          <w:bCs/>
        </w:rPr>
      </w:pP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Ponuditelj se obvezuje dostavljati naručitelju  – robu identičnu onoj dostavljenim uzorcima po </w:t>
      </w:r>
      <w:r>
        <w:rPr>
          <w:rFonts w:ascii="Times New Roman" w:hAnsi="Times New Roman"/>
          <w:bCs/>
        </w:rPr>
        <w:t>za</w:t>
      </w:r>
      <w:r w:rsidRPr="00DE49C0">
        <w:rPr>
          <w:rFonts w:ascii="Times New Roman" w:hAnsi="Times New Roman"/>
          <w:bCs/>
        </w:rPr>
        <w:t>primljenoj narudžb</w:t>
      </w:r>
      <w:r>
        <w:rPr>
          <w:rFonts w:ascii="Times New Roman" w:hAnsi="Times New Roman"/>
          <w:bCs/>
        </w:rPr>
        <w:t>enici</w:t>
      </w:r>
      <w:r w:rsidRPr="00DE49C0">
        <w:rPr>
          <w:rFonts w:ascii="Times New Roman" w:hAnsi="Times New Roman"/>
          <w:bCs/>
        </w:rPr>
        <w:t xml:space="preserve"> u naznačenom roku, za cijelo vrijeme trajanja ugovornog odnosa.</w:t>
      </w:r>
    </w:p>
    <w:p w:rsidR="00BF7942" w:rsidRPr="00DE49C0" w:rsidRDefault="00BF7942" w:rsidP="00BF7942">
      <w:pPr>
        <w:autoSpaceDE w:val="0"/>
        <w:autoSpaceDN w:val="0"/>
        <w:adjustRightInd w:val="0"/>
        <w:spacing w:after="0" w:line="240" w:lineRule="auto"/>
        <w:rPr>
          <w:rFonts w:ascii="Times New Roman" w:hAnsi="Times New Roman"/>
          <w:bCs/>
        </w:rPr>
      </w:pPr>
    </w:p>
    <w:p w:rsidR="00BF7942" w:rsidRPr="00DE49C0" w:rsidRDefault="00BF7942" w:rsidP="00BF7942">
      <w:pPr>
        <w:autoSpaceDE w:val="0"/>
        <w:autoSpaceDN w:val="0"/>
        <w:adjustRightInd w:val="0"/>
        <w:spacing w:after="0" w:line="240" w:lineRule="auto"/>
        <w:rPr>
          <w:rFonts w:ascii="Times New Roman" w:hAnsi="Times New Roman"/>
          <w:bCs/>
        </w:rPr>
      </w:pP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Datum ponude ___________                                              M.P.                                 </w:t>
      </w:r>
    </w:p>
    <w:p w:rsidR="00BF7942"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Default="00BF7942" w:rsidP="00BF7942">
      <w:pPr>
        <w:autoSpaceDE w:val="0"/>
        <w:autoSpaceDN w:val="0"/>
        <w:adjustRightInd w:val="0"/>
        <w:spacing w:after="0" w:line="240" w:lineRule="auto"/>
        <w:rPr>
          <w:rFonts w:ascii="Times New Roman" w:hAnsi="Times New Roman"/>
          <w:bCs/>
        </w:rPr>
      </w:pPr>
    </w:p>
    <w:p w:rsidR="00BF7942" w:rsidRPr="00DE49C0" w:rsidRDefault="00BF7942" w:rsidP="00BF7942">
      <w:pPr>
        <w:autoSpaceDE w:val="0"/>
        <w:autoSpaceDN w:val="0"/>
        <w:adjustRightInd w:val="0"/>
        <w:spacing w:after="0" w:line="240" w:lineRule="auto"/>
        <w:rPr>
          <w:rFonts w:ascii="Times New Roman" w:hAnsi="Times New Roman"/>
          <w:bCs/>
        </w:rPr>
      </w:pPr>
    </w:p>
    <w:p w:rsidR="00BF7942" w:rsidRPr="00DE49C0" w:rsidRDefault="00BF7942" w:rsidP="00BF7942">
      <w:pPr>
        <w:autoSpaceDE w:val="0"/>
        <w:autoSpaceDN w:val="0"/>
        <w:adjustRightInd w:val="0"/>
        <w:spacing w:after="0" w:line="240" w:lineRule="auto"/>
        <w:ind w:left="2832" w:firstLine="708"/>
        <w:rPr>
          <w:rFonts w:ascii="Times New Roman" w:hAnsi="Times New Roman"/>
          <w:bCs/>
        </w:rPr>
      </w:pPr>
      <w:r>
        <w:rPr>
          <w:rFonts w:ascii="Times New Roman" w:hAnsi="Times New Roman"/>
          <w:bCs/>
        </w:rPr>
        <w:t>______________________________</w:t>
      </w:r>
    </w:p>
    <w:p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rsidR="00BF7942" w:rsidRPr="00ED498A" w:rsidRDefault="00BF7942" w:rsidP="00BF7942">
      <w:pPr>
        <w:autoSpaceDE w:val="0"/>
        <w:autoSpaceDN w:val="0"/>
        <w:adjustRightInd w:val="0"/>
        <w:spacing w:after="0" w:line="240" w:lineRule="auto"/>
        <w:ind w:left="2832" w:firstLine="708"/>
        <w:rPr>
          <w:rFonts w:ascii="Times New Roman" w:hAnsi="Times New Roman"/>
          <w:b/>
        </w:rPr>
      </w:pPr>
      <w:r w:rsidRPr="00DE49C0">
        <w:rPr>
          <w:rFonts w:ascii="Times New Roman" w:hAnsi="Times New Roman"/>
          <w:bCs/>
        </w:rPr>
        <w:t>(Potpis ovlaštene osobe Ponuditelja)</w:t>
      </w:r>
      <w:r w:rsidRPr="00DE49C0">
        <w:rPr>
          <w:rFonts w:ascii="Times New Roman" w:hAnsi="Times New Roman"/>
          <w:bCs/>
        </w:rPr>
        <w:tab/>
      </w:r>
      <w:r w:rsidRPr="00ED498A">
        <w:rPr>
          <w:rFonts w:ascii="Times New Roman" w:hAnsi="Times New Roman"/>
          <w:b/>
        </w:rPr>
        <w:tab/>
      </w: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spacing w:line="0" w:lineRule="atLeast"/>
        <w:rPr>
          <w:rFonts w:ascii="Times New Roman" w:eastAsia="Times New Roman" w:hAnsi="Times New Roman"/>
          <w:sz w:val="24"/>
        </w:rPr>
      </w:pPr>
    </w:p>
    <w:p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rsidR="00225F68" w:rsidRDefault="00225F68" w:rsidP="00225F68">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00E07AF9">
        <w:rPr>
          <w:rFonts w:eastAsia="Calibri"/>
          <w:b/>
        </w:rPr>
        <w:t>HIGIJENSKE POTREPŠTINE</w:t>
      </w:r>
      <w:r w:rsidRPr="0015249A">
        <w:rPr>
          <w:rFonts w:eastAsia="Calibri"/>
          <w:b/>
        </w:rPr>
        <w:t>)</w:t>
      </w:r>
    </w:p>
    <w:p w:rsidR="00225F68" w:rsidRDefault="00225F68" w:rsidP="00225F68">
      <w:pPr>
        <w:autoSpaceDE w:val="0"/>
        <w:autoSpaceDN w:val="0"/>
        <w:adjustRightInd w:val="0"/>
        <w:spacing w:after="0" w:line="360" w:lineRule="auto"/>
        <w:rPr>
          <w:rFonts w:eastAsia="Calibri"/>
          <w:b/>
        </w:rPr>
      </w:pPr>
      <w:r w:rsidRPr="00D51D80">
        <w:rPr>
          <w:rFonts w:eastAsia="Calibri"/>
          <w:b/>
        </w:rPr>
        <w:t>OBRAZAC PONUDE</w:t>
      </w:r>
    </w:p>
    <w:p w:rsidR="00225F68" w:rsidRPr="00D51D80" w:rsidRDefault="00225F68" w:rsidP="00225F68">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225F68" w:rsidRPr="00D51D80" w:rsidRDefault="00225F68" w:rsidP="00225F68">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225F68" w:rsidRPr="00D51D80"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1378"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DA         NE (zaokružiti odgovor)</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225F68" w:rsidRPr="00D51D80" w:rsidTr="00CE5246">
        <w:tc>
          <w:tcPr>
            <w:tcW w:w="2517"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E07AF9" w:rsidP="00CE5246">
            <w:pPr>
              <w:rPr>
                <w:rFonts w:eastAsia="Calibri"/>
                <w:b/>
              </w:rPr>
            </w:pPr>
            <w:r>
              <w:rPr>
                <w:rFonts w:eastAsia="Calibri"/>
                <w:b/>
              </w:rPr>
              <w:t>HIGIJENSKE POTREPŠTINE</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p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225F68" w:rsidRDefault="00225F68" w:rsidP="00225F68">
      <w:pPr>
        <w:rPr>
          <w:rFonts w:eastAsia="Calibri"/>
        </w:rPr>
      </w:pPr>
    </w:p>
    <w:p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225F68" w:rsidRPr="00D51D80" w:rsidTr="00CE5246">
        <w:tc>
          <w:tcPr>
            <w:tcW w:w="2206" w:type="dxa"/>
            <w:vMerge w:val="restart"/>
            <w:tcBorders>
              <w:top w:val="single" w:sz="4" w:space="0" w:color="auto"/>
              <w:left w:val="single" w:sz="4" w:space="0" w:color="auto"/>
              <w:bottom w:val="single" w:sz="4" w:space="0" w:color="auto"/>
              <w:right w:val="single" w:sz="4" w:space="0" w:color="auto"/>
            </w:tcBorders>
            <w:hideMark/>
          </w:tcPr>
          <w:p w:rsidR="00225F68" w:rsidRDefault="00225F68" w:rsidP="00CE5246">
            <w:pPr>
              <w:rPr>
                <w:rFonts w:eastAsia="Calibri"/>
                <w:b/>
              </w:rPr>
            </w:pPr>
            <w:r w:rsidRPr="00D51D80">
              <w:rPr>
                <w:rFonts w:eastAsia="Calibri"/>
                <w:b/>
              </w:rPr>
              <w:t>Predmet nabave:</w:t>
            </w:r>
          </w:p>
          <w:p w:rsidR="00225F68" w:rsidRPr="00D51D80" w:rsidRDefault="00E07AF9" w:rsidP="00CE5246">
            <w:pPr>
              <w:spacing w:after="0"/>
              <w:ind w:left="-180"/>
              <w:jc w:val="center"/>
              <w:rPr>
                <w:rFonts w:eastAsia="Calibri"/>
                <w:b/>
              </w:rPr>
            </w:pPr>
            <w:r>
              <w:rPr>
                <w:rFonts w:eastAsia="Calibri"/>
                <w:b/>
              </w:rPr>
              <w:t>HIGIJENSKE POTREPŠTINE</w:t>
            </w:r>
          </w:p>
        </w:tc>
        <w:tc>
          <w:tcPr>
            <w:tcW w:w="2612"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r w:rsidRPr="00D51D80">
              <w:rPr>
                <w:rFonts w:eastAsia="Calibri"/>
              </w:rPr>
              <w:t>Iznos slovima</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Ukupna cijena ponude</w:t>
            </w:r>
          </w:p>
          <w:p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Default="00225F68" w:rsidP="00225F68"/>
    <w:p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rsidR="00225F68" w:rsidRDefault="00225F68" w:rsidP="00225F68">
      <w:pPr>
        <w:jc w:val="both"/>
      </w:pPr>
      <w:r w:rsidRPr="00D51D80">
        <w:t>Ponudi prilažemo dokumentaciju sukladno Uputama ponuditeljima za izradu ponude.</w:t>
      </w:r>
    </w:p>
    <w:p w:rsidR="00225F68" w:rsidRPr="00D51D80" w:rsidRDefault="00225F68" w:rsidP="00225F68">
      <w:pPr>
        <w:jc w:val="both"/>
      </w:pPr>
      <w:r>
        <w:t xml:space="preserve">Cijena odabrane ponude će se za sklapanje ugovora uvećati za Objedinjeni iznos od </w:t>
      </w:r>
      <w:r w:rsidR="004C248E">
        <w:t>13</w:t>
      </w:r>
      <w:r>
        <w:t>.</w:t>
      </w:r>
      <w:r w:rsidR="004C248E">
        <w:t>0</w:t>
      </w:r>
      <w:r>
        <w:t>00,00 HRK, koji će se realizirati sukladno Pozivu na dostavu ponuda.</w:t>
      </w:r>
    </w:p>
    <w:p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225F68" w:rsidRDefault="00225F68" w:rsidP="00225F68">
      <w:pPr>
        <w:rPr>
          <w:b/>
          <w:bCs/>
        </w:rPr>
      </w:pPr>
    </w:p>
    <w:p w:rsidR="00225F68" w:rsidRDefault="00225F68" w:rsidP="00225F68">
      <w:pPr>
        <w:rPr>
          <w:b/>
          <w:bCs/>
        </w:rPr>
      </w:pPr>
      <w:r>
        <w:rPr>
          <w:b/>
          <w:bCs/>
        </w:rPr>
        <w:t xml:space="preserve">Zagreb, </w:t>
      </w:r>
      <w:r w:rsidR="00E07AF9">
        <w:rPr>
          <w:b/>
          <w:bCs/>
        </w:rPr>
        <w:t>21</w:t>
      </w:r>
      <w:r>
        <w:rPr>
          <w:b/>
          <w:bCs/>
        </w:rPr>
        <w:t>.0</w:t>
      </w:r>
      <w:r w:rsidR="00E07AF9">
        <w:rPr>
          <w:b/>
          <w:bCs/>
        </w:rPr>
        <w:t>1.2021</w:t>
      </w:r>
      <w:r>
        <w:rPr>
          <w:b/>
          <w:bCs/>
        </w:rPr>
        <w:t>.</w:t>
      </w:r>
    </w:p>
    <w:p w:rsidR="00225F68" w:rsidRPr="00691161" w:rsidRDefault="00225F68" w:rsidP="00225F68">
      <w:pPr>
        <w:autoSpaceDE w:val="0"/>
        <w:autoSpaceDN w:val="0"/>
        <w:adjustRightInd w:val="0"/>
        <w:spacing w:after="0" w:line="240" w:lineRule="auto"/>
        <w:rPr>
          <w:rFonts w:ascii="Times New Roman" w:hAnsi="Times New Roman"/>
          <w:b/>
          <w:bCs/>
        </w:rPr>
      </w:pPr>
    </w:p>
    <w:p w:rsidR="00225F68" w:rsidRDefault="00225F68" w:rsidP="00225F68">
      <w:pPr>
        <w:rPr>
          <w:rFonts w:ascii="Times New Roman" w:hAnsi="Times New Roman"/>
          <w:b/>
          <w:bCs/>
        </w:rPr>
      </w:pPr>
      <w:r>
        <w:rPr>
          <w:rFonts w:ascii="Times New Roman" w:hAnsi="Times New Roman"/>
          <w:b/>
          <w:bCs/>
        </w:rPr>
        <w:br w:type="page"/>
      </w:r>
    </w:p>
    <w:p w:rsidR="00225F68" w:rsidRPr="007E450D" w:rsidRDefault="00225F68" w:rsidP="00225F68">
      <w:pPr>
        <w:pStyle w:val="Heading2"/>
        <w:ind w:left="567"/>
        <w:jc w:val="both"/>
      </w:pPr>
      <w:bookmarkStart w:id="2" w:name="_Toc14352535"/>
      <w:bookmarkStart w:id="3" w:name="_Toc378666518"/>
      <w:r w:rsidRPr="007E450D">
        <w:t>IZJAVA O NEKAŽNJAVANJU</w:t>
      </w:r>
      <w:bookmarkEnd w:id="2"/>
      <w:bookmarkEnd w:id="3"/>
    </w:p>
    <w:p w:rsidR="00225F68" w:rsidRPr="007E450D" w:rsidRDefault="00225F68" w:rsidP="00225F68">
      <w:pPr>
        <w:ind w:left="567"/>
        <w:jc w:val="both"/>
      </w:pPr>
    </w:p>
    <w:p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rsidR="00225F68" w:rsidRPr="007E450D" w:rsidRDefault="00225F68" w:rsidP="00225F68">
      <w:pPr>
        <w:ind w:left="567"/>
        <w:jc w:val="center"/>
        <w:rPr>
          <w:b/>
        </w:rPr>
      </w:pPr>
      <w:r w:rsidRPr="007E450D">
        <w:rPr>
          <w:b/>
        </w:rPr>
        <w:t>I Z J A V U   O   N E K A ŽN J A V A N J U</w:t>
      </w:r>
    </w:p>
    <w:p w:rsidR="00225F68" w:rsidRPr="007E450D" w:rsidRDefault="00225F68" w:rsidP="00225F68">
      <w:pPr>
        <w:ind w:left="567"/>
        <w:jc w:val="both"/>
      </w:pPr>
      <w:r w:rsidRPr="007E450D">
        <w:t>kojom ja _______________________________ iz ____________________________________</w:t>
      </w:r>
    </w:p>
    <w:p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225F68" w:rsidRPr="007E450D" w:rsidRDefault="00225F68" w:rsidP="00225F68">
      <w:pPr>
        <w:ind w:left="567"/>
        <w:jc w:val="both"/>
      </w:pPr>
      <w:r w:rsidRPr="007E450D">
        <w:t>broj identifikacijskog dokumenta __________________ izdanog od____________________________,</w:t>
      </w:r>
    </w:p>
    <w:p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225F68" w:rsidRPr="007E450D" w:rsidRDefault="00225F68" w:rsidP="00225F68">
      <w:pPr>
        <w:ind w:left="567"/>
        <w:jc w:val="both"/>
      </w:pPr>
      <w:r w:rsidRPr="007E450D">
        <w:t>__________________________________________________________________________</w:t>
      </w:r>
    </w:p>
    <w:p w:rsidR="00225F68" w:rsidRPr="007E450D" w:rsidRDefault="00225F68" w:rsidP="00225F68">
      <w:pPr>
        <w:ind w:left="567"/>
        <w:jc w:val="both"/>
      </w:pPr>
      <w:r w:rsidRPr="007E450D">
        <w:t>(naziv i sjedište gospodarskog subjekta, OIB)</w:t>
      </w:r>
    </w:p>
    <w:p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7E450D" w:rsidRDefault="00225F68" w:rsidP="00225F68">
      <w:pPr>
        <w:ind w:left="567"/>
        <w:jc w:val="both"/>
      </w:pPr>
    </w:p>
    <w:p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225F68" w:rsidRPr="007E450D" w:rsidRDefault="00225F68" w:rsidP="00225F68">
      <w:pPr>
        <w:ind w:left="567"/>
        <w:jc w:val="both"/>
      </w:pPr>
    </w:p>
    <w:p w:rsidR="00225F68" w:rsidRPr="007E450D" w:rsidRDefault="00225F68" w:rsidP="00225F68">
      <w:pPr>
        <w:ind w:left="567"/>
        <w:jc w:val="both"/>
      </w:pPr>
      <w:r w:rsidRPr="007E450D">
        <w:t>Datum davanja izjave o nekažnjavanju:___________________________________ 20</w:t>
      </w:r>
      <w:r>
        <w:t>2</w:t>
      </w:r>
      <w:r w:rsidR="000E6AB2">
        <w:t>1</w:t>
      </w:r>
      <w:r w:rsidRPr="007E450D">
        <w:t>. godine.</w:t>
      </w:r>
    </w:p>
    <w:p w:rsidR="00225F68" w:rsidRPr="007E450D" w:rsidRDefault="00225F68" w:rsidP="00225F68">
      <w:pPr>
        <w:ind w:left="567"/>
        <w:jc w:val="center"/>
      </w:pPr>
      <w:r w:rsidRPr="007E450D">
        <w:t>M.P.</w:t>
      </w:r>
    </w:p>
    <w:p w:rsidR="00225F68" w:rsidRPr="007E450D" w:rsidRDefault="00225F68" w:rsidP="00225F68">
      <w:pPr>
        <w:ind w:left="567" w:firstLine="4"/>
        <w:jc w:val="both"/>
      </w:pPr>
      <w:r w:rsidRPr="007E450D">
        <w:t>_____________________________________________</w:t>
      </w:r>
    </w:p>
    <w:p w:rsidR="00225F68" w:rsidRPr="007E450D" w:rsidRDefault="00225F68" w:rsidP="00225F68">
      <w:pPr>
        <w:ind w:left="567"/>
        <w:jc w:val="both"/>
      </w:pPr>
      <w:r w:rsidRPr="007E450D">
        <w:t>(ime, prezime osobe iz članka 251. stavak 1. točka 1.)</w:t>
      </w:r>
    </w:p>
    <w:p w:rsidR="00225F68" w:rsidRPr="007E450D" w:rsidRDefault="00225F68" w:rsidP="00225F68">
      <w:pPr>
        <w:ind w:left="567"/>
        <w:jc w:val="both"/>
      </w:pPr>
    </w:p>
    <w:p w:rsidR="00225F68" w:rsidRPr="007E450D" w:rsidRDefault="00225F68" w:rsidP="00225F68">
      <w:pPr>
        <w:ind w:left="567" w:firstLine="4"/>
        <w:jc w:val="both"/>
      </w:pPr>
      <w:r w:rsidRPr="007E450D">
        <w:t>______________________________________________</w:t>
      </w:r>
    </w:p>
    <w:p w:rsidR="00225F68" w:rsidRPr="007E450D" w:rsidRDefault="00225F68" w:rsidP="00225F68">
      <w:pPr>
        <w:ind w:left="567" w:hanging="279"/>
        <w:jc w:val="both"/>
      </w:pPr>
      <w:r w:rsidRPr="007E450D">
        <w:t xml:space="preserve">    (potpis osobe iz članka 251. stavak 1.točka 1.)</w:t>
      </w:r>
    </w:p>
    <w:p w:rsidR="00225F68" w:rsidRPr="007E450D" w:rsidRDefault="00225F68" w:rsidP="00225F68">
      <w:pPr>
        <w:ind w:left="567"/>
        <w:jc w:val="both"/>
      </w:pPr>
    </w:p>
    <w:p w:rsidR="00225F68" w:rsidRPr="007E450D" w:rsidRDefault="00225F68" w:rsidP="00225F68">
      <w:pPr>
        <w:ind w:left="567"/>
        <w:jc w:val="both"/>
        <w:rPr>
          <w:b/>
        </w:rPr>
      </w:pPr>
    </w:p>
    <w:p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rsidR="00225F68" w:rsidRPr="00691161" w:rsidRDefault="00225F68" w:rsidP="00225F68">
      <w:pPr>
        <w:autoSpaceDE w:val="0"/>
        <w:autoSpaceDN w:val="0"/>
        <w:adjustRightInd w:val="0"/>
        <w:spacing w:after="0" w:line="240" w:lineRule="auto"/>
        <w:rPr>
          <w:rFonts w:ascii="Times New Roman" w:hAnsi="Times New Roman"/>
          <w:b/>
          <w:bCs/>
        </w:rPr>
      </w:pPr>
    </w:p>
    <w:p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B9D5275"/>
    <w:multiLevelType w:val="hybridMultilevel"/>
    <w:tmpl w:val="C6867FA2"/>
    <w:lvl w:ilvl="0" w:tplc="6B88DD00">
      <w:numFmt w:val="bullet"/>
      <w:lvlText w:val="-"/>
      <w:lvlJc w:val="left"/>
      <w:pPr>
        <w:ind w:left="720" w:hanging="360"/>
      </w:pPr>
      <w:rPr>
        <w:rFonts w:ascii="Times New Roman" w:eastAsia="MS Mincho"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1BD1EC7"/>
    <w:multiLevelType w:val="hybridMultilevel"/>
    <w:tmpl w:val="F0F48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4"/>
  </w:num>
  <w:num w:numId="5">
    <w:abstractNumId w:val="1"/>
  </w:num>
  <w:num w:numId="6">
    <w:abstractNumId w:val="8"/>
  </w:num>
  <w:num w:numId="7">
    <w:abstractNumId w:val="0"/>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4DD2"/>
    <w:rsid w:val="00017107"/>
    <w:rsid w:val="00061ADB"/>
    <w:rsid w:val="000647DE"/>
    <w:rsid w:val="000E6AB2"/>
    <w:rsid w:val="0010354C"/>
    <w:rsid w:val="00104AEA"/>
    <w:rsid w:val="001205AF"/>
    <w:rsid w:val="0012087F"/>
    <w:rsid w:val="00157E6A"/>
    <w:rsid w:val="00164DD2"/>
    <w:rsid w:val="00171B54"/>
    <w:rsid w:val="001A476D"/>
    <w:rsid w:val="001C3697"/>
    <w:rsid w:val="001D0472"/>
    <w:rsid w:val="001E4166"/>
    <w:rsid w:val="00225F68"/>
    <w:rsid w:val="00232CAB"/>
    <w:rsid w:val="00256753"/>
    <w:rsid w:val="00273443"/>
    <w:rsid w:val="00293D70"/>
    <w:rsid w:val="00295739"/>
    <w:rsid w:val="002C292C"/>
    <w:rsid w:val="002D58C7"/>
    <w:rsid w:val="002D65D9"/>
    <w:rsid w:val="002F0378"/>
    <w:rsid w:val="00304CF8"/>
    <w:rsid w:val="003B7ED1"/>
    <w:rsid w:val="003F4654"/>
    <w:rsid w:val="00404C4F"/>
    <w:rsid w:val="00413FAE"/>
    <w:rsid w:val="00437548"/>
    <w:rsid w:val="00480235"/>
    <w:rsid w:val="004859FF"/>
    <w:rsid w:val="004C248E"/>
    <w:rsid w:val="00533506"/>
    <w:rsid w:val="00565C1F"/>
    <w:rsid w:val="00580A73"/>
    <w:rsid w:val="005819FE"/>
    <w:rsid w:val="0058778A"/>
    <w:rsid w:val="005B24ED"/>
    <w:rsid w:val="005D4E72"/>
    <w:rsid w:val="005D68F0"/>
    <w:rsid w:val="005F22A8"/>
    <w:rsid w:val="00620DD0"/>
    <w:rsid w:val="006263A8"/>
    <w:rsid w:val="006803EF"/>
    <w:rsid w:val="00694550"/>
    <w:rsid w:val="006A6DCC"/>
    <w:rsid w:val="006C4A5A"/>
    <w:rsid w:val="006D535D"/>
    <w:rsid w:val="00715674"/>
    <w:rsid w:val="00723514"/>
    <w:rsid w:val="007326BC"/>
    <w:rsid w:val="00774928"/>
    <w:rsid w:val="007804E1"/>
    <w:rsid w:val="00794A3A"/>
    <w:rsid w:val="00800DCB"/>
    <w:rsid w:val="00882743"/>
    <w:rsid w:val="00895879"/>
    <w:rsid w:val="00895D18"/>
    <w:rsid w:val="008C2591"/>
    <w:rsid w:val="008E07CF"/>
    <w:rsid w:val="008F4FFC"/>
    <w:rsid w:val="0092464C"/>
    <w:rsid w:val="0098155E"/>
    <w:rsid w:val="009A4005"/>
    <w:rsid w:val="009B6C38"/>
    <w:rsid w:val="009C3D06"/>
    <w:rsid w:val="009E34F4"/>
    <w:rsid w:val="00A2404C"/>
    <w:rsid w:val="00A279FC"/>
    <w:rsid w:val="00A33489"/>
    <w:rsid w:val="00A352CE"/>
    <w:rsid w:val="00A8223A"/>
    <w:rsid w:val="00AD2B1B"/>
    <w:rsid w:val="00AD6752"/>
    <w:rsid w:val="00AD77A3"/>
    <w:rsid w:val="00AE0F7B"/>
    <w:rsid w:val="00B2221B"/>
    <w:rsid w:val="00BF7942"/>
    <w:rsid w:val="00C6341B"/>
    <w:rsid w:val="00C7058B"/>
    <w:rsid w:val="00C77F72"/>
    <w:rsid w:val="00CA5592"/>
    <w:rsid w:val="00CE08D7"/>
    <w:rsid w:val="00CE3F18"/>
    <w:rsid w:val="00D231DE"/>
    <w:rsid w:val="00D30FC4"/>
    <w:rsid w:val="00DB727F"/>
    <w:rsid w:val="00E0660E"/>
    <w:rsid w:val="00E07AF9"/>
    <w:rsid w:val="00E31F68"/>
    <w:rsid w:val="00E45D5B"/>
    <w:rsid w:val="00E66A3E"/>
    <w:rsid w:val="00E906F7"/>
    <w:rsid w:val="00EE5AA0"/>
    <w:rsid w:val="00F30EA6"/>
    <w:rsid w:val="00F37048"/>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3392</Words>
  <Characters>19337</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10</cp:revision>
  <cp:lastPrinted>2019-05-07T10:42:00Z</cp:lastPrinted>
  <dcterms:created xsi:type="dcterms:W3CDTF">2021-01-21T12:27:00Z</dcterms:created>
  <dcterms:modified xsi:type="dcterms:W3CDTF">2021-01-21T13:43:00Z</dcterms:modified>
</cp:coreProperties>
</file>